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4AE1">
        <w:rPr>
          <w:rFonts w:ascii="Times New Roman" w:hAnsi="Times New Roman" w:cs="Times New Roman"/>
          <w:b/>
          <w:sz w:val="32"/>
          <w:szCs w:val="32"/>
          <w:u w:val="single"/>
        </w:rPr>
        <w:t>Örökségünk-Somogyország Kincse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díjazottak</w:t>
      </w: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AE1">
        <w:rPr>
          <w:rFonts w:ascii="Times New Roman" w:hAnsi="Times New Roman" w:cs="Times New Roman"/>
          <w:b/>
          <w:sz w:val="24"/>
          <w:szCs w:val="24"/>
          <w:u w:val="single"/>
        </w:rPr>
        <w:t>Kiskastély, Alsóbogát</w:t>
      </w: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A számtalan méltatlan állapotú somogyi műemlék közül kiemelkedően jó sors jutott az Alsóbogáti Kiskastélynak, amely a budapesti Nagyházi házaspár értő és elhivatottságának köszönhetően a pusztulásból új életre kelt. 1760-ban épült barokk stílusban a földszintes, alápincézett, tizenhat helyiségből álló kastély, amelynek belső tereit a jobbára egyházi festőként ismert osztrák származású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Dorffmaister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színpompás freskókkal díszítette. A háború után hányatott sorsa volt az épületnek, átalakították, nem megfelelő funkcióra használták, a freskókat többször is lefestették, majd funkció nélkül elindult a pusztulás útján. A romos barokk kastély 2007-ben került a műkereskedő Nagyházi család tulajdonába, akik saját erőből és különféle pályázati forrásokból értékőrző módon helyreállították az épületet a család és barátaik számára. A kiskastély hat évig tartó műemléki helyreállítása, a freskóinak restaurálása olyan nagyszerűen sikerült, hogy 2012-ben az ICOMOS díját, majd 2013-ban Európa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Nostra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díjat érdemelt a példamutató, értékőrző munkáért, a megfelelő hasznosításért. </w:t>
      </w: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>A korhű bútorokkal és tárgyakkal berendezett kiskastély családi otthonként és birtokközpontként működik, de a tulajdonosok biztosítják a látogathatóságot. A kastély alatti kiváló akusztikájú pince koncertek rendezésére is alkalmas. Sajnos a családfő már nem élvezheti áldozatos munkája gyümölcsét.</w:t>
      </w:r>
    </w:p>
    <w:p w:rsidR="006D4AE1" w:rsidRPr="006D4AE1" w:rsidRDefault="006D4AE1" w:rsidP="006D4AE1">
      <w:pPr>
        <w:pStyle w:val="NormlWeb"/>
        <w:spacing w:before="0" w:beforeAutospacing="0" w:after="0" w:afterAutospacing="0"/>
        <w:rPr>
          <w:b/>
          <w:u w:val="single"/>
        </w:rPr>
      </w:pPr>
    </w:p>
    <w:p w:rsidR="006D4AE1" w:rsidRPr="006D4AE1" w:rsidRDefault="006D4AE1" w:rsidP="006D4AE1">
      <w:pPr>
        <w:pStyle w:val="NormlWeb"/>
        <w:spacing w:before="0" w:beforeAutospacing="0" w:after="0" w:afterAutospacing="0"/>
        <w:rPr>
          <w:b/>
          <w:u w:val="single"/>
        </w:rPr>
      </w:pPr>
      <w:r w:rsidRPr="006D4AE1">
        <w:rPr>
          <w:b/>
          <w:u w:val="single"/>
        </w:rPr>
        <w:t>Buzsáki Népi Együttes</w:t>
      </w:r>
    </w:p>
    <w:p w:rsidR="006D4AE1" w:rsidRPr="006D4AE1" w:rsidRDefault="006D4AE1" w:rsidP="006D4AE1">
      <w:pPr>
        <w:pStyle w:val="NormlWeb"/>
        <w:spacing w:before="0" w:beforeAutospacing="0" w:after="0" w:afterAutospacing="0"/>
      </w:pPr>
      <w:r w:rsidRPr="006D4AE1">
        <w:t xml:space="preserve">A tánccsoport történetének egyik meghatározó időszaka </w:t>
      </w:r>
      <w:proofErr w:type="spellStart"/>
      <w:r w:rsidRPr="006D4AE1">
        <w:t>Frais</w:t>
      </w:r>
      <w:proofErr w:type="spellEnd"/>
      <w:r w:rsidRPr="006D4AE1">
        <w:t xml:space="preserve"> Olga tanítónő vezetése idején volt, aki 1957-ig irányította az együttest. A csoport életében a legkiemelkedőbb esemény az 1948. április 9-11. között Gyulán megrendezett „Centenáriumi néptáncverseny” volt. Parasztcsoport kategóriában első helyet értek el. 1957. szeptember 5-én újabb fejezet kezdődött a népi együttes életében. A falu vezetése </w:t>
      </w:r>
      <w:proofErr w:type="spellStart"/>
      <w:r w:rsidRPr="006D4AE1">
        <w:t>Knézics</w:t>
      </w:r>
      <w:proofErr w:type="spellEnd"/>
      <w:r w:rsidRPr="006D4AE1">
        <w:t xml:space="preserve"> Istvánt és Nagy Annát bízta meg azzal, hogy szervezzék újjá a tánccsoportot, melyet Bokréta Együttesnek neveztek el. Áldozatos munkájuknak köszönhetően tovább folytatódott a buzsáki táncos hagyományok megőrzése. 1974-1978 között Polgárdi Erika, a buzsáki Művelődési Ház akkori igazgatónője vezette a táncegyüttest. A Röpülj páva sorozat IX. elődöntőjében 1978. február 24-én került adásba Csíkvár József összeállítása a Somogyi Búcsú, melyben a buzsáki táncosok is láthatók voltak. Polgárdi Erika távozása után a Németh házaspár korszaka kezdődött, majd az </w:t>
      </w:r>
      <w:proofErr w:type="spellStart"/>
      <w:r w:rsidRPr="006D4AE1">
        <w:t>Ureczky</w:t>
      </w:r>
      <w:proofErr w:type="spellEnd"/>
      <w:r w:rsidRPr="006D4AE1">
        <w:t xml:space="preserve"> korszak. 1981-ben munkájuk gyümölcseként Nívódíjat kaptak. </w:t>
      </w:r>
      <w:proofErr w:type="spellStart"/>
      <w:r w:rsidRPr="006D4AE1">
        <w:t>Ureczky</w:t>
      </w:r>
      <w:proofErr w:type="spellEnd"/>
      <w:r w:rsidRPr="006D4AE1">
        <w:t xml:space="preserve"> Csaba távozása után Németh Márta vette át az együttes igazgatását. 1985-től a csoport hagyományőrző együttesként dolgozott tovább Buzsáki Hagyományőrző Együttes néven. Tudatosan kezdték gyűjteni a helyi szokásokat és hagyományokat. 1988-ban hagyományőrző együttesként is Nívódíjat vehettek át. 1989-1999 között Buzsáki Istvánné vezetésével folyt tovább a szokások megőrzése. Arany és kiváló minősítésekkel lettek gazdagabbak. 1998-ban a Hagyományőrző Együttes vehette át az első „Buzsák Községért” kitüntető címet. Rövid ideig Bakonyi Károly, az együttes zenekarának vezetője irányította az együttest, majd </w:t>
      </w:r>
      <w:proofErr w:type="spellStart"/>
      <w:r w:rsidRPr="006D4AE1">
        <w:t>Jilling</w:t>
      </w:r>
      <w:proofErr w:type="spellEnd"/>
      <w:r w:rsidRPr="006D4AE1">
        <w:t xml:space="preserve"> Tiborné folytatta elődjei munkáját. 2003-2006 között a </w:t>
      </w:r>
      <w:proofErr w:type="spellStart"/>
      <w:r w:rsidRPr="006D4AE1">
        <w:t>Knézics</w:t>
      </w:r>
      <w:proofErr w:type="spellEnd"/>
      <w:r w:rsidRPr="006D4AE1">
        <w:t xml:space="preserve"> házaspár visszatért az együttes vezetőjeként. Ekkor a Hagyományőrző Együttesek Minősítő Versenyén arany minősítést értek el. 2006 novemberétől ismét </w:t>
      </w:r>
      <w:proofErr w:type="spellStart"/>
      <w:r w:rsidRPr="006D4AE1">
        <w:t>Jilling</w:t>
      </w:r>
      <w:proofErr w:type="spellEnd"/>
      <w:r w:rsidRPr="006D4AE1">
        <w:t xml:space="preserve"> Tiborné vezeti az immár hetvenéves együttest. Jelenleg munkájuk két szálon halad. Az iskolás korosztállyal kanásztáncokat és ugróst adnak elő, míg a nyugdíjas korosztály jórészt népdalcsokrokat mutat be. </w:t>
      </w: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AE1">
        <w:rPr>
          <w:rFonts w:ascii="Times New Roman" w:hAnsi="Times New Roman" w:cs="Times New Roman"/>
          <w:b/>
          <w:sz w:val="24"/>
          <w:szCs w:val="24"/>
          <w:u w:val="single"/>
        </w:rPr>
        <w:t>Vilma-ház, Somogyszob</w:t>
      </w:r>
    </w:p>
    <w:p w:rsidR="006D4AE1" w:rsidRDefault="006D4AE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A Vilma-ház 1839-ben épült. A háromosztatú,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füstöskonyhás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lakóház volt Somogyszob első tégla parasztháza. 1982-ben önkormányzati tulajdonba került és műemléki védettséget kapott. A Vilma Háza Alapítvány közreműködésével és önkormányzati támogatással megvalósult az épület teljes felújítása, és 2003. szeptember 6-án adták át a </w:t>
      </w:r>
      <w:proofErr w:type="gramStart"/>
      <w:r w:rsidRPr="006D4AE1">
        <w:rPr>
          <w:rFonts w:ascii="Times New Roman" w:hAnsi="Times New Roman" w:cs="Times New Roman"/>
          <w:sz w:val="24"/>
          <w:szCs w:val="24"/>
        </w:rPr>
        <w:t>köz javára</w:t>
      </w:r>
      <w:proofErr w:type="gramEnd"/>
      <w:r w:rsidRPr="006D4AE1">
        <w:rPr>
          <w:rFonts w:ascii="Times New Roman" w:hAnsi="Times New Roman" w:cs="Times New Roman"/>
          <w:sz w:val="24"/>
          <w:szCs w:val="24"/>
        </w:rPr>
        <w:t xml:space="preserve">. A ház berendezéseit a </w:t>
      </w:r>
      <w:r w:rsidRPr="006D4AE1">
        <w:rPr>
          <w:rFonts w:ascii="Times New Roman" w:hAnsi="Times New Roman" w:cs="Times New Roman"/>
          <w:sz w:val="24"/>
          <w:szCs w:val="24"/>
        </w:rPr>
        <w:lastRenderedPageBreak/>
        <w:t xml:space="preserve">helybeliek adták össze. Mára a porta eredeti állapotában került helyreállításra; kinti kemencével, melléképülettel, méhessel, pajtával, nyitott-fedett kocsiszínnel és fonott góréval. 2009-ben közel 1000 db eszköz került leltárba, ezzel hivatalosan is muzeális kiállítóhely a ház gyűjteménye: közgyűjtemény. A 2014-ben épített melléképület-pajta a kézműves foglalkoztatások helyszíne, padlása pedig kiállító tér. Somogyszob múltját őrző és bemutató tájház komplexum hármas funkciót tölt be: múzeum-kiállítótér, kézműves foglalkozások műhelye, valamint közösségi tér. A Vilma Háza Alapítvány Somogyszob paraszti kultúrájának tárgyi és szellemi örökségét a Luther u. 24. szám alatti ház falai között összegyűjtötte, ezáltal bemutatja a bennük rejlő tudást, tapasztalatot, szokásokat, hagyományait pedig átadja a következő nemzedéknek. Az épületegyüttes a magyarországi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tájházhálózatban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is kiemelkedő jelentőséggel bír. A műemlék és portája a tájház-lánc tagjaként rajta van a világörökség várólistáján. A Vilma-ház a látogató diákcsoportoknak lehetőséget kínál új ismeretek szerzésére, azok gyakorlatban történő kipróbálására. Az egész évet felölelő programkínálat a hagyományos paraszti kultúra hétköznapjait, ünnepeit eleveníti fel, kiegészítve a paraszti étkezés elemeivel. </w:t>
      </w: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01" w:rsidRPr="006D4AE1" w:rsidRDefault="006B02D0" w:rsidP="006D4AE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4AE1">
        <w:rPr>
          <w:rFonts w:ascii="Times New Roman" w:hAnsi="Times New Roman" w:cs="Times New Roman"/>
          <w:b/>
          <w:sz w:val="32"/>
          <w:szCs w:val="32"/>
        </w:rPr>
        <w:t>Somogy</w:t>
      </w:r>
      <w:r w:rsidR="003F1FA3" w:rsidRPr="006D4AE1">
        <w:rPr>
          <w:rFonts w:ascii="Times New Roman" w:hAnsi="Times New Roman" w:cs="Times New Roman"/>
          <w:b/>
          <w:sz w:val="32"/>
          <w:szCs w:val="32"/>
        </w:rPr>
        <w:t xml:space="preserve"> Megyei </w:t>
      </w:r>
      <w:proofErr w:type="gramStart"/>
      <w:r w:rsidR="003F1FA3" w:rsidRPr="006D4AE1">
        <w:rPr>
          <w:rFonts w:ascii="Times New Roman" w:hAnsi="Times New Roman" w:cs="Times New Roman"/>
          <w:b/>
          <w:sz w:val="32"/>
          <w:szCs w:val="32"/>
        </w:rPr>
        <w:t xml:space="preserve">Értéktárba </w:t>
      </w:r>
      <w:r w:rsidR="003426F2" w:rsidRPr="006D4AE1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630221" w:rsidRPr="006D4AE1">
        <w:rPr>
          <w:rFonts w:ascii="Times New Roman" w:hAnsi="Times New Roman" w:cs="Times New Roman"/>
          <w:b/>
          <w:sz w:val="32"/>
          <w:szCs w:val="32"/>
        </w:rPr>
        <w:t>8</w:t>
      </w:r>
      <w:r w:rsidR="003426F2" w:rsidRPr="006D4AE1">
        <w:rPr>
          <w:rFonts w:ascii="Times New Roman" w:hAnsi="Times New Roman" w:cs="Times New Roman"/>
          <w:b/>
          <w:sz w:val="32"/>
          <w:szCs w:val="32"/>
        </w:rPr>
        <w:t>-b</w:t>
      </w:r>
      <w:r w:rsidR="00EB35B5" w:rsidRPr="006D4AE1">
        <w:rPr>
          <w:rFonts w:ascii="Times New Roman" w:hAnsi="Times New Roman" w:cs="Times New Roman"/>
          <w:b/>
          <w:sz w:val="32"/>
          <w:szCs w:val="32"/>
        </w:rPr>
        <w:t>a</w:t>
      </w:r>
      <w:r w:rsidR="003426F2" w:rsidRPr="006D4AE1">
        <w:rPr>
          <w:rFonts w:ascii="Times New Roman" w:hAnsi="Times New Roman" w:cs="Times New Roman"/>
          <w:b/>
          <w:sz w:val="32"/>
          <w:szCs w:val="32"/>
        </w:rPr>
        <w:t>n</w:t>
      </w:r>
      <w:proofErr w:type="gramEnd"/>
      <w:r w:rsidR="003426F2" w:rsidRPr="006D4AE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F1FA3" w:rsidRPr="006D4AE1">
        <w:rPr>
          <w:rFonts w:ascii="Times New Roman" w:hAnsi="Times New Roman" w:cs="Times New Roman"/>
          <w:b/>
          <w:sz w:val="32"/>
          <w:szCs w:val="32"/>
        </w:rPr>
        <w:t xml:space="preserve">felvett </w:t>
      </w:r>
      <w:r w:rsidRPr="006D4A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4AE1" w:rsidRPr="006D4AE1">
        <w:rPr>
          <w:rFonts w:ascii="Times New Roman" w:hAnsi="Times New Roman" w:cs="Times New Roman"/>
          <w:b/>
          <w:sz w:val="32"/>
          <w:szCs w:val="32"/>
        </w:rPr>
        <w:t>értékek</w:t>
      </w:r>
    </w:p>
    <w:p w:rsidR="00CE0D2E" w:rsidRPr="006D4AE1" w:rsidRDefault="00CE0D2E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Gárdonyi Gézával kapcsolatos szőlősgyöröki emlékek 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- kulturális örökség szakterületi kategória 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6D4AE1">
        <w:rPr>
          <w:rFonts w:ascii="Times New Roman" w:hAnsi="Times New Roman" w:cs="Times New Roman"/>
          <w:sz w:val="24"/>
          <w:szCs w:val="24"/>
        </w:rPr>
        <w:t xml:space="preserve">Gárdonyi Géza dédunokája szorgalmasan ápolja az író emlékét, </w:t>
      </w:r>
      <w:r w:rsidR="001E3F61" w:rsidRPr="006D4AE1">
        <w:rPr>
          <w:rFonts w:ascii="Times New Roman" w:hAnsi="Times New Roman" w:cs="Times New Roman"/>
          <w:sz w:val="24"/>
          <w:szCs w:val="24"/>
        </w:rPr>
        <w:t xml:space="preserve">aki gyermekkorától kötődött </w:t>
      </w:r>
      <w:r w:rsidRPr="006D4AE1">
        <w:rPr>
          <w:rFonts w:ascii="Times New Roman" w:hAnsi="Times New Roman" w:cs="Times New Roman"/>
          <w:sz w:val="24"/>
          <w:szCs w:val="24"/>
        </w:rPr>
        <w:t>Szőlősgyörök</w:t>
      </w:r>
      <w:r w:rsidR="001E3F61" w:rsidRPr="006D4AE1">
        <w:rPr>
          <w:rFonts w:ascii="Times New Roman" w:hAnsi="Times New Roman" w:cs="Times New Roman"/>
          <w:sz w:val="24"/>
          <w:szCs w:val="24"/>
        </w:rPr>
        <w:t>höz. Gárdonyi Géza szülei Szőlősgyörökön kötöttek házasságot, mert az édesanyja családja szőlősgyöröki származású.  Az író gyermekkorában s</w:t>
      </w:r>
      <w:r w:rsidRPr="006D4AE1">
        <w:rPr>
          <w:rFonts w:ascii="Times New Roman" w:hAnsi="Times New Roman" w:cs="Times New Roman"/>
          <w:sz w:val="24"/>
          <w:szCs w:val="24"/>
        </w:rPr>
        <w:t>ok időt tölt</w:t>
      </w:r>
      <w:r w:rsidR="001E3F61" w:rsidRPr="006D4AE1">
        <w:rPr>
          <w:rFonts w:ascii="Times New Roman" w:hAnsi="Times New Roman" w:cs="Times New Roman"/>
          <w:sz w:val="24"/>
          <w:szCs w:val="24"/>
        </w:rPr>
        <w:t>ött a faluban</w:t>
      </w:r>
      <w:r w:rsidR="00866E04" w:rsidRPr="006D4AE1">
        <w:rPr>
          <w:rFonts w:ascii="Times New Roman" w:hAnsi="Times New Roman" w:cs="Times New Roman"/>
          <w:sz w:val="24"/>
          <w:szCs w:val="24"/>
        </w:rPr>
        <w:t>, i</w:t>
      </w:r>
      <w:r w:rsidR="001E3F61" w:rsidRPr="006D4AE1">
        <w:rPr>
          <w:rFonts w:ascii="Times New Roman" w:hAnsi="Times New Roman" w:cs="Times New Roman"/>
          <w:sz w:val="24"/>
          <w:szCs w:val="24"/>
        </w:rPr>
        <w:t xml:space="preserve">tt álltak </w:t>
      </w:r>
      <w:r w:rsidRPr="006D4AE1">
        <w:rPr>
          <w:rFonts w:ascii="Times New Roman" w:hAnsi="Times New Roman" w:cs="Times New Roman"/>
          <w:sz w:val="24"/>
          <w:szCs w:val="24"/>
        </w:rPr>
        <w:t>nagyapjának, szüleinek házai, az általa megírt figurákat inspiráló szőlősgyöröki emberek házai</w:t>
      </w:r>
      <w:r w:rsidR="00866E04" w:rsidRPr="006D4AE1">
        <w:rPr>
          <w:rFonts w:ascii="Times New Roman" w:hAnsi="Times New Roman" w:cs="Times New Roman"/>
          <w:sz w:val="24"/>
          <w:szCs w:val="24"/>
        </w:rPr>
        <w:t xml:space="preserve">. A temetőben vannak családi </w:t>
      </w:r>
      <w:r w:rsidRPr="006D4AE1">
        <w:rPr>
          <w:rFonts w:ascii="Times New Roman" w:hAnsi="Times New Roman" w:cs="Times New Roman"/>
          <w:sz w:val="24"/>
          <w:szCs w:val="24"/>
        </w:rPr>
        <w:t>síremlékek</w:t>
      </w:r>
      <w:r w:rsidR="00866E04" w:rsidRPr="006D4AE1">
        <w:rPr>
          <w:rFonts w:ascii="Times New Roman" w:hAnsi="Times New Roman" w:cs="Times New Roman"/>
          <w:sz w:val="24"/>
          <w:szCs w:val="24"/>
        </w:rPr>
        <w:t xml:space="preserve">, a közterületeken pedig </w:t>
      </w:r>
      <w:r w:rsidRPr="006D4AE1">
        <w:rPr>
          <w:rFonts w:ascii="Times New Roman" w:hAnsi="Times New Roman" w:cs="Times New Roman"/>
          <w:sz w:val="24"/>
          <w:szCs w:val="24"/>
        </w:rPr>
        <w:t>emlék</w:t>
      </w:r>
      <w:r w:rsidR="00866E04" w:rsidRPr="006D4AE1">
        <w:rPr>
          <w:rFonts w:ascii="Times New Roman" w:hAnsi="Times New Roman" w:cs="Times New Roman"/>
          <w:sz w:val="24"/>
          <w:szCs w:val="24"/>
        </w:rPr>
        <w:t>tábla</w:t>
      </w:r>
      <w:r w:rsidR="00704FAA" w:rsidRPr="006D4AE1">
        <w:rPr>
          <w:rFonts w:ascii="Times New Roman" w:hAnsi="Times New Roman" w:cs="Times New Roman"/>
          <w:sz w:val="24"/>
          <w:szCs w:val="24"/>
        </w:rPr>
        <w:t xml:space="preserve"> és</w:t>
      </w:r>
      <w:r w:rsidR="00866E04" w:rsidRPr="006D4AE1">
        <w:rPr>
          <w:rFonts w:ascii="Times New Roman" w:hAnsi="Times New Roman" w:cs="Times New Roman"/>
          <w:sz w:val="24"/>
          <w:szCs w:val="24"/>
        </w:rPr>
        <w:t xml:space="preserve"> szobor</w:t>
      </w:r>
      <w:r w:rsidR="001E3F61" w:rsidRPr="006D4AE1">
        <w:rPr>
          <w:rFonts w:ascii="Times New Roman" w:hAnsi="Times New Roman" w:cs="Times New Roman"/>
          <w:sz w:val="24"/>
          <w:szCs w:val="24"/>
        </w:rPr>
        <w:t>.</w:t>
      </w:r>
      <w:r w:rsidR="00866E04" w:rsidRPr="006D4AE1">
        <w:rPr>
          <w:rFonts w:ascii="Times New Roman" w:hAnsi="Times New Roman" w:cs="Times New Roman"/>
          <w:sz w:val="24"/>
          <w:szCs w:val="24"/>
        </w:rPr>
        <w:t xml:space="preserve"> </w:t>
      </w:r>
      <w:r w:rsidRPr="006D4AE1">
        <w:rPr>
          <w:rFonts w:ascii="Times New Roman" w:hAnsi="Times New Roman" w:cs="Times New Roman"/>
          <w:sz w:val="24"/>
          <w:szCs w:val="24"/>
        </w:rPr>
        <w:t xml:space="preserve"> Az épületek változhattak az eltelt sok év alatt, de fő karakterüket megőrizték. A nagy író utódai rendszeresen emlékkonferenciákat szerveznek a településen. 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3C9" w:rsidRPr="006D4AE1" w:rsidRDefault="001303C9" w:rsidP="006D4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4AE1">
        <w:rPr>
          <w:rFonts w:ascii="Times New Roman" w:eastAsia="Calibri" w:hAnsi="Times New Roman" w:cs="Times New Roman"/>
          <w:b/>
          <w:sz w:val="24"/>
          <w:szCs w:val="24"/>
        </w:rPr>
        <w:t xml:space="preserve">Gárdonyi </w:t>
      </w:r>
      <w:proofErr w:type="gramStart"/>
      <w:r w:rsidRPr="006D4AE1">
        <w:rPr>
          <w:rFonts w:ascii="Times New Roman" w:eastAsia="Calibri" w:hAnsi="Times New Roman" w:cs="Times New Roman"/>
          <w:b/>
          <w:sz w:val="24"/>
          <w:szCs w:val="24"/>
        </w:rPr>
        <w:t>Géza  Szőlősgyörökhöz</w:t>
      </w:r>
      <w:proofErr w:type="gramEnd"/>
      <w:r w:rsidRPr="006D4AE1">
        <w:rPr>
          <w:rFonts w:ascii="Times New Roman" w:eastAsia="Calibri" w:hAnsi="Times New Roman" w:cs="Times New Roman"/>
          <w:b/>
          <w:sz w:val="24"/>
          <w:szCs w:val="24"/>
        </w:rPr>
        <w:t xml:space="preserve"> köthető írásai</w:t>
      </w:r>
    </w:p>
    <w:p w:rsidR="001303C9" w:rsidRPr="006D4AE1" w:rsidRDefault="001303C9" w:rsidP="006D4AE1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kulturális örökség szakterületi kategória  </w:t>
      </w:r>
    </w:p>
    <w:p w:rsidR="001303C9" w:rsidRPr="006D4AE1" w:rsidRDefault="001303C9" w:rsidP="006D4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Gárdonyi Géza </w:t>
      </w:r>
      <w:r w:rsidR="00866E04" w:rsidRPr="006D4AE1">
        <w:rPr>
          <w:rFonts w:ascii="Times New Roman" w:eastAsia="Calibri" w:hAnsi="Times New Roman" w:cs="Times New Roman"/>
          <w:sz w:val="24"/>
          <w:szCs w:val="24"/>
        </w:rPr>
        <w:t xml:space="preserve">sok időt töltött gyermekkorában </w:t>
      </w:r>
      <w:r w:rsidRPr="006D4AE1">
        <w:rPr>
          <w:rFonts w:ascii="Times New Roman" w:eastAsia="Calibri" w:hAnsi="Times New Roman" w:cs="Times New Roman"/>
          <w:sz w:val="24"/>
          <w:szCs w:val="24"/>
        </w:rPr>
        <w:t>Szőlősgyörökö</w:t>
      </w:r>
      <w:r w:rsidR="00525F25" w:rsidRPr="006D4AE1">
        <w:rPr>
          <w:rFonts w:ascii="Times New Roman" w:eastAsia="Calibri" w:hAnsi="Times New Roman" w:cs="Times New Roman"/>
          <w:sz w:val="24"/>
          <w:szCs w:val="24"/>
        </w:rPr>
        <w:t>n</w:t>
      </w: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, a faluról szóló írásaiból kiderül, hogy mennyire sokrétű, </w:t>
      </w:r>
      <w:proofErr w:type="spellStart"/>
      <w:r w:rsidRPr="006D4AE1">
        <w:rPr>
          <w:rFonts w:ascii="Times New Roman" w:eastAsia="Calibri" w:hAnsi="Times New Roman" w:cs="Times New Roman"/>
          <w:sz w:val="24"/>
          <w:szCs w:val="24"/>
        </w:rPr>
        <w:t>érzelemgazdag</w:t>
      </w:r>
      <w:proofErr w:type="spellEnd"/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 és hiteles faluképe volt. A család többszöri költözése során egyre bővült és fejlődött az élményanyag</w:t>
      </w:r>
      <w:r w:rsidR="001E3F61" w:rsidRPr="006D4AE1">
        <w:rPr>
          <w:rFonts w:ascii="Times New Roman" w:eastAsia="Calibri" w:hAnsi="Times New Roman" w:cs="Times New Roman"/>
          <w:sz w:val="24"/>
          <w:szCs w:val="24"/>
        </w:rPr>
        <w:t>a, de p</w:t>
      </w: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rózáiban és verseiben egyaránt előbukkannak a </w:t>
      </w:r>
      <w:r w:rsidR="00DB7921" w:rsidRPr="006D4AE1">
        <w:rPr>
          <w:rFonts w:ascii="Times New Roman" w:eastAsia="Calibri" w:hAnsi="Times New Roman" w:cs="Times New Roman"/>
          <w:sz w:val="24"/>
          <w:szCs w:val="24"/>
        </w:rPr>
        <w:t>s</w:t>
      </w: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zőlősgyöröki </w:t>
      </w:r>
      <w:r w:rsidR="00DB7921" w:rsidRPr="006D4AE1">
        <w:rPr>
          <w:rFonts w:ascii="Times New Roman" w:eastAsia="Calibri" w:hAnsi="Times New Roman" w:cs="Times New Roman"/>
          <w:sz w:val="24"/>
          <w:szCs w:val="24"/>
        </w:rPr>
        <w:t xml:space="preserve">családok, </w:t>
      </w:r>
      <w:r w:rsidRPr="006D4AE1">
        <w:rPr>
          <w:rFonts w:ascii="Times New Roman" w:eastAsia="Calibri" w:hAnsi="Times New Roman" w:cs="Times New Roman"/>
          <w:sz w:val="24"/>
          <w:szCs w:val="24"/>
        </w:rPr>
        <w:t>emberek, emlékek, élmények. Az író változatos témájú és színvonalú munkássága a szőlősgyöröki hatásokra biztosított egyfajta állandó motívum-világot, amely továbbfejlődve gazdagította az életművet</w:t>
      </w:r>
      <w:r w:rsidR="00704FAA" w:rsidRPr="006D4A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6D4AE1">
        <w:rPr>
          <w:rFonts w:ascii="Times New Roman" w:eastAsia="Calibri" w:hAnsi="Times New Roman" w:cs="Times New Roman"/>
          <w:sz w:val="24"/>
          <w:szCs w:val="24"/>
        </w:rPr>
        <w:t>györöki</w:t>
      </w:r>
      <w:proofErr w:type="spellEnd"/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 vonatkozású írásoknak jelentős szerepe volt a magyar vidék jelentőségének, a magyar föld és a nép iránt érzett szeretetnek a tudatosításában</w:t>
      </w:r>
      <w:r w:rsidR="00704FAA" w:rsidRPr="006D4AE1">
        <w:rPr>
          <w:rFonts w:ascii="Times New Roman" w:eastAsia="Calibri" w:hAnsi="Times New Roman" w:cs="Times New Roman"/>
          <w:sz w:val="24"/>
          <w:szCs w:val="24"/>
        </w:rPr>
        <w:t>. F</w:t>
      </w: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őleg Gárdonyi verseiben és novelláiban követhető nyomon a szőlősgyöröki élményforrás hatása, az írói világkép és világszemlélet alakulása is.        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221" w:rsidRPr="006D4AE1" w:rsidRDefault="00B15F99" w:rsidP="006D4A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6D4AE1">
        <w:rPr>
          <w:rFonts w:ascii="Times New Roman" w:hAnsi="Times New Roman" w:cs="Times New Roman"/>
          <w:b/>
          <w:sz w:val="24"/>
          <w:szCs w:val="24"/>
        </w:rPr>
        <w:t>k</w:t>
      </w:r>
      <w:r w:rsidR="00630221" w:rsidRPr="006D4AE1">
        <w:rPr>
          <w:rFonts w:ascii="Times New Roman" w:hAnsi="Times New Roman" w:cs="Times New Roman"/>
          <w:b/>
          <w:sz w:val="24"/>
          <w:szCs w:val="24"/>
        </w:rPr>
        <w:t>éthelyi</w:t>
      </w:r>
      <w:proofErr w:type="spellEnd"/>
      <w:r w:rsidR="00630221" w:rsidRPr="006D4AE1">
        <w:rPr>
          <w:rFonts w:ascii="Times New Roman" w:hAnsi="Times New Roman" w:cs="Times New Roman"/>
          <w:b/>
          <w:sz w:val="24"/>
          <w:szCs w:val="24"/>
        </w:rPr>
        <w:t xml:space="preserve"> Pápai I. ejtőernyős zászlóalj hősi halottainak emlékműve (sírkertje) 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>- kulturális örökség szakterületi kategória</w:t>
      </w:r>
    </w:p>
    <w:p w:rsidR="00630221" w:rsidRPr="006D4AE1" w:rsidRDefault="00630221" w:rsidP="006D4AE1">
      <w:pPr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  <w:proofErr w:type="gramStart"/>
      <w:r w:rsidRPr="006D4AE1">
        <w:rPr>
          <w:rFonts w:ascii="Times New Roman" w:hAnsi="Times New Roman" w:cs="Times New Roman"/>
          <w:sz w:val="24"/>
          <w:szCs w:val="24"/>
        </w:rPr>
        <w:t>1944. decemberétől</w:t>
      </w:r>
      <w:proofErr w:type="gramEnd"/>
      <w:r w:rsidRPr="006D4AE1">
        <w:rPr>
          <w:rFonts w:ascii="Times New Roman" w:hAnsi="Times New Roman" w:cs="Times New Roman"/>
          <w:sz w:val="24"/>
          <w:szCs w:val="24"/>
        </w:rPr>
        <w:t xml:space="preserve"> négy hónapig tartó állófront alakult ki Somogy megye nyugati peremén, amikor a németek elszántan védték a zalai olajmezőket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. </w:t>
      </w:r>
      <w:r w:rsidR="005B4564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A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  <w:r w:rsidR="00704FAA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Kéthelyt is érintő 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harcok során a Szent László hadosztály 1/I. ejtőernyős </w:t>
      </w:r>
      <w:r w:rsidRPr="006D4AE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zászlóalja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is bevetésre </w:t>
      </w:r>
      <w:proofErr w:type="gramStart"/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került</w:t>
      </w:r>
      <w:r w:rsidR="00704FAA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 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1944.</w:t>
      </w:r>
      <w:proofErr w:type="gramEnd"/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december</w:t>
      </w:r>
      <w:r w:rsidR="00704FAA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ében 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a szovjet hadsereg ellen. A heves és hősies harcokban</w:t>
      </w:r>
      <w:r w:rsidRPr="006D4AE1">
        <w:rPr>
          <w:rFonts w:ascii="Times New Roman" w:eastAsia="Liberation Serif" w:hAnsi="Times New Roman" w:cs="Times New Roman"/>
          <w:color w:val="00000A"/>
          <w:kern w:val="1"/>
          <w:sz w:val="24"/>
          <w:szCs w:val="24"/>
          <w:lang w:eastAsia="zh-CN"/>
        </w:rPr>
        <w:t xml:space="preserve"> a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z ejtőernyős zászlóalj a legén</w:t>
      </w:r>
      <w:r w:rsidRPr="006D4AE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ys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égének 40%-át veszítette el. A hősi halottak közül negyvenhét katonát a </w:t>
      </w:r>
      <w:proofErr w:type="spellStart"/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kéthelyi</w:t>
      </w:r>
      <w:proofErr w:type="spellEnd"/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római katolikus temetőben helyeztek örök nyugalomra. A pápai ejtőernyős zászlóalj hősi halottainak emlékművét 1991-ben a Honvédelmi Minisztérium állította</w:t>
      </w:r>
      <w:r w:rsidR="00DB7921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. 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Az emlékmű két faragott </w:t>
      </w:r>
      <w:r w:rsidR="00DB7921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HŐSEINK </w:t>
      </w:r>
      <w:r w:rsidR="005B4564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feliratú 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emlékoszlop, negyvenhét kopjafa és egy pihenőpad együttese. </w:t>
      </w:r>
      <w:r w:rsidR="005B4564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A hősi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lastRenderedPageBreak/>
        <w:t>halottak nevét a kopjafákba vésték. Az alkotó Törő György szekszárdi fafaragó, népi iparművész.</w:t>
      </w:r>
      <w:r w:rsid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A</w:t>
      </w:r>
      <w:r w:rsidR="005B4564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pápai I. ejtőernyős zászlóalj hősi halottainak tiszteletére 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Magyar Ejtőernyősök Bajtársi Szövetsége és a helyi önkormányzat 1992. óta minden évben megemlékező ünnepséget rendez a magyar hősök emléknapján, május </w:t>
      </w:r>
      <w:r w:rsidR="005B4564"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u</w:t>
      </w:r>
      <w:r w:rsidRPr="006D4AE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tolsó vasárnapján. </w:t>
      </w:r>
    </w:p>
    <w:p w:rsidR="001E3F61" w:rsidRPr="006D4AE1" w:rsidRDefault="001E3F6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221" w:rsidRPr="006D4AE1" w:rsidRDefault="00B15F99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6D4AE1">
        <w:rPr>
          <w:rFonts w:ascii="Times New Roman" w:hAnsi="Times New Roman" w:cs="Times New Roman"/>
          <w:b/>
          <w:sz w:val="24"/>
          <w:szCs w:val="24"/>
        </w:rPr>
        <w:t>k</w:t>
      </w:r>
      <w:r w:rsidR="00DB7921" w:rsidRPr="006D4AE1">
        <w:rPr>
          <w:rFonts w:ascii="Times New Roman" w:hAnsi="Times New Roman" w:cs="Times New Roman"/>
          <w:b/>
          <w:sz w:val="24"/>
          <w:szCs w:val="24"/>
        </w:rPr>
        <w:t>éthelyi</w:t>
      </w:r>
      <w:proofErr w:type="spellEnd"/>
      <w:r w:rsidR="00DB7921" w:rsidRPr="006D4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221" w:rsidRPr="006D4AE1">
        <w:rPr>
          <w:rFonts w:ascii="Times New Roman" w:hAnsi="Times New Roman" w:cs="Times New Roman"/>
          <w:b/>
          <w:sz w:val="24"/>
          <w:szCs w:val="24"/>
        </w:rPr>
        <w:t xml:space="preserve">egykori </w:t>
      </w:r>
      <w:proofErr w:type="spellStart"/>
      <w:r w:rsidR="00630221" w:rsidRPr="006D4AE1">
        <w:rPr>
          <w:rFonts w:ascii="Times New Roman" w:hAnsi="Times New Roman" w:cs="Times New Roman"/>
          <w:b/>
          <w:sz w:val="24"/>
          <w:szCs w:val="24"/>
        </w:rPr>
        <w:t>Fancsi-vár</w:t>
      </w:r>
      <w:proofErr w:type="spellEnd"/>
      <w:r w:rsidR="00630221" w:rsidRPr="006D4A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>- épített örökség szakterületi kategória</w:t>
      </w:r>
    </w:p>
    <w:p w:rsidR="00630221" w:rsidRPr="006D4AE1" w:rsidRDefault="00630221" w:rsidP="006D4AE1">
      <w:pPr>
        <w:tabs>
          <w:tab w:val="left" w:pos="2268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A 16. század közepén egy új török elleni védelmi rendszer kialakítására volt szükség</w:t>
      </w:r>
      <w:r w:rsidR="005B4564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ugyanis a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mohácsi csata után a török seregek akadálytalanul vonulhattak végső céljuk, Bécs felé. A védelmi rendszer kialakításakor új várak építésére nem volt elegendő idő, sem elegendő pénz, ezért elsősorban templomokat, kolostorokat, családi kastélyokat, udvarházakat erődítettek meg.</w:t>
      </w:r>
      <w:r w:rsidR="00704FAA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A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Balaton és a Dráva köz</w:t>
      </w:r>
      <w:r w:rsidR="005B4564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öt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ti várláncolat 1541-1556 között </w:t>
      </w:r>
      <w:r w:rsidR="005B4564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készült el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amelynek része volt a </w:t>
      </w:r>
      <w:proofErr w:type="spellStart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kéthelyi</w:t>
      </w:r>
      <w:proofErr w:type="spellEnd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Fancsi-vár</w:t>
      </w:r>
      <w:proofErr w:type="spellEnd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is.</w:t>
      </w:r>
      <w:r w:rsid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6D4AE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Az épület, amelyet megerődítettek </w:t>
      </w:r>
      <w:proofErr w:type="spellStart"/>
      <w:r w:rsidRPr="006D4AE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Fancsi</w:t>
      </w:r>
      <w:proofErr w:type="spellEnd"/>
      <w:r w:rsidRPr="006D4AE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Gáspár 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veje által 1496-1501 között szilárd anyagból épített kisebb kastélya, udvarháza lehetett</w:t>
      </w:r>
      <w:r w:rsidR="0020012B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 amely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704FAA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az 1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555-ös várjegyzékében, </w:t>
      </w:r>
      <w:proofErr w:type="gramStart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már</w:t>
      </w:r>
      <w:proofErr w:type="gramEnd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mint </w:t>
      </w:r>
      <w:proofErr w:type="spellStart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castellum</w:t>
      </w:r>
      <w:proofErr w:type="spellEnd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szerepelt. A </w:t>
      </w:r>
      <w:proofErr w:type="spellStart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Fancsi-vár</w:t>
      </w:r>
      <w:proofErr w:type="spellEnd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és a hasonló kis erődítések önállóan nem voltak képesek a török</w:t>
      </w:r>
      <w:r w:rsidR="005B4564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ök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feltartóztatására, </w:t>
      </w:r>
      <w:r w:rsidR="00704FAA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elsősorban </w:t>
      </w:r>
      <w:r w:rsidR="005B4564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igyelőszolgálatot lát</w:t>
      </w:r>
      <w:r w:rsidR="005B4564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tak 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el a Balaton délnyugati átkelője és Kanizsa irányában. </w:t>
      </w:r>
      <w:r w:rsidR="00704FAA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A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szigetvári vár</w:t>
      </w:r>
      <w:r w:rsidR="00A81A02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eleste után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a Balaton és a Dráva közötti több kisebb vár is</w:t>
      </w:r>
      <w:r w:rsidR="00A81A02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hamar a törököké lett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még Kéthely </w:t>
      </w:r>
      <w:r w:rsidR="005B4564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maradt a l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egtovább magyar kézen. A törökök 1586-ban foglalták el a k</w:t>
      </w:r>
      <w:r w:rsid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astélyt és felégették a falut. 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A</w:t>
      </w:r>
      <w:r w:rsidR="00A81A02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 elpusztított </w:t>
      </w:r>
      <w:proofErr w:type="spellStart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Fancsi-vár</w:t>
      </w:r>
      <w:proofErr w:type="spellEnd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magját adó egykori kastély építőanyagát az utókor felhasználta különböző építkezésekhez.</w:t>
      </w:r>
      <w:r w:rsid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Az egykori vár </w:t>
      </w:r>
      <w:r w:rsidR="005B4564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ma is 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meglevő 3-5 méter mély és 8-12 m széles sáncai jelzik a vár létezését. A várárkon belüli terület 48x48 méter.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 xml:space="preserve"> </w:t>
      </w:r>
      <w:r w:rsidR="00A81A02"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 xml:space="preserve"> </w:t>
      </w:r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 19. században az egykori sáncokon alakította ki a </w:t>
      </w:r>
      <w:proofErr w:type="spellStart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kéthelyi</w:t>
      </w:r>
      <w:proofErr w:type="spellEnd"/>
      <w:r w:rsidRPr="006D4AE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zsidó közösség a temetőjét, amelynek síremlékei ma is itt állnak.</w:t>
      </w:r>
    </w:p>
    <w:p w:rsidR="001E3767" w:rsidRPr="006D4AE1" w:rsidRDefault="001E3767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AE1">
        <w:rPr>
          <w:rFonts w:ascii="Times New Roman" w:hAnsi="Times New Roman" w:cs="Times New Roman"/>
          <w:b/>
          <w:sz w:val="24"/>
          <w:szCs w:val="24"/>
        </w:rPr>
        <w:t>Gerics</w:t>
      </w:r>
      <w:proofErr w:type="spellEnd"/>
      <w:r w:rsidRPr="006D4AE1">
        <w:rPr>
          <w:rFonts w:ascii="Times New Roman" w:hAnsi="Times New Roman" w:cs="Times New Roman"/>
          <w:b/>
          <w:sz w:val="24"/>
          <w:szCs w:val="24"/>
        </w:rPr>
        <w:t xml:space="preserve"> Pál (1792-1868) munkássága 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– agrár- és élelmiszergazdaság szakterületi kategória  </w:t>
      </w:r>
    </w:p>
    <w:p w:rsidR="001303C9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kéthelyi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születésű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Gerics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Pál mezőgazdász az első európai felsőfokú gazdasági tanintézetnek, a keszthelyi Georgikonnak a tanára volt, ahol az alapító, Festetics György eredeti szándéka szerint a saját uradalma számára képeztek gazdatiszteket. Az iskola nyolc gazdasági szakterületet átfogó képzőhellyé vált és országszerte keresett szakemberek kerültek ki az intézményből.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Gerics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Pál három évtizedig volt meghatározó személyisége a Festetics uradalomnak és a Georgikonnak, jelentős szerepe volt az intézmény hírnevének fenntartásában, az oktatásban, annak irányításában.  A szakmai tudását budapesti és külföldi tanintézetekben, </w:t>
      </w:r>
      <w:r w:rsidR="00A81A02" w:rsidRPr="006D4AE1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6D4AE1">
        <w:rPr>
          <w:rFonts w:ascii="Times New Roman" w:hAnsi="Times New Roman" w:cs="Times New Roman"/>
          <w:sz w:val="24"/>
          <w:szCs w:val="24"/>
        </w:rPr>
        <w:t xml:space="preserve">nyugat-európai tanulmányutakon alapozta meg. Tanulmányairól naplót vezetett, </w:t>
      </w:r>
      <w:r w:rsidR="00A81A02" w:rsidRPr="006D4AE1">
        <w:rPr>
          <w:rFonts w:ascii="Times New Roman" w:hAnsi="Times New Roman" w:cs="Times New Roman"/>
          <w:sz w:val="24"/>
          <w:szCs w:val="24"/>
        </w:rPr>
        <w:t xml:space="preserve">szakmai tapasztalatairól </w:t>
      </w:r>
      <w:r w:rsidRPr="006D4AE1">
        <w:rPr>
          <w:rFonts w:ascii="Times New Roman" w:hAnsi="Times New Roman" w:cs="Times New Roman"/>
          <w:sz w:val="24"/>
          <w:szCs w:val="24"/>
        </w:rPr>
        <w:t xml:space="preserve">rendszeresen leveleket küldött, tankönyveket írt, ezzel is hozzájárult a magyar mezőgazdaság fejlődéséhez. </w:t>
      </w:r>
      <w:r w:rsidR="00A81A02" w:rsidRPr="006D4AE1">
        <w:rPr>
          <w:rFonts w:ascii="Times New Roman" w:hAnsi="Times New Roman" w:cs="Times New Roman"/>
          <w:sz w:val="24"/>
          <w:szCs w:val="24"/>
        </w:rPr>
        <w:t>A k</w:t>
      </w:r>
      <w:r w:rsidRPr="006D4AE1">
        <w:rPr>
          <w:rFonts w:ascii="Times New Roman" w:hAnsi="Times New Roman" w:cs="Times New Roman"/>
          <w:sz w:val="24"/>
          <w:szCs w:val="24"/>
        </w:rPr>
        <w:t xml:space="preserve">éziratai jelentős kultúrtörténeti értéket képviselnek.   </w:t>
      </w: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Hegedűsné </w:t>
      </w:r>
      <w:proofErr w:type="spellStart"/>
      <w:r w:rsidRPr="006D4AE1">
        <w:rPr>
          <w:rFonts w:ascii="Times New Roman" w:hAnsi="Times New Roman" w:cs="Times New Roman"/>
          <w:b/>
          <w:sz w:val="24"/>
          <w:szCs w:val="24"/>
        </w:rPr>
        <w:t>Bodenburg</w:t>
      </w:r>
      <w:proofErr w:type="spellEnd"/>
      <w:r w:rsidRPr="006D4AE1">
        <w:rPr>
          <w:rFonts w:ascii="Times New Roman" w:hAnsi="Times New Roman" w:cs="Times New Roman"/>
          <w:b/>
          <w:sz w:val="24"/>
          <w:szCs w:val="24"/>
        </w:rPr>
        <w:t xml:space="preserve"> Lina (1836-1859) pályája  </w:t>
      </w:r>
    </w:p>
    <w:p w:rsidR="001303C9" w:rsidRPr="006D4AE1" w:rsidRDefault="001303C9" w:rsidP="006D4AE1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kulturális örökség szakterületi kategória  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Hegedűsné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Bodenburg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Lina színésznőnek, Kéthely szülöttének, tragikusan rövid életpálya adatott. A XIX. sz. közepének országosan ismert és ünnepelt színésznője volt, aki elsősorban népszínművekben szerepelt. </w:t>
      </w:r>
      <w:proofErr w:type="gramStart"/>
      <w:r w:rsidRPr="006D4AE1">
        <w:rPr>
          <w:rFonts w:ascii="Times New Roman" w:hAnsi="Times New Roman" w:cs="Times New Roman"/>
          <w:sz w:val="24"/>
          <w:szCs w:val="24"/>
        </w:rPr>
        <w:t>Négy évi</w:t>
      </w:r>
      <w:proofErr w:type="gramEnd"/>
      <w:r w:rsidRPr="006D4AE1">
        <w:rPr>
          <w:rFonts w:ascii="Times New Roman" w:hAnsi="Times New Roman" w:cs="Times New Roman"/>
          <w:sz w:val="24"/>
          <w:szCs w:val="24"/>
        </w:rPr>
        <w:t xml:space="preserve"> vidéki színészlét után a Nemzeti Színház szerződtette, de cs</w:t>
      </w:r>
      <w:r w:rsidR="00A81A02" w:rsidRPr="006D4AE1">
        <w:rPr>
          <w:rFonts w:ascii="Times New Roman" w:hAnsi="Times New Roman" w:cs="Times New Roman"/>
          <w:sz w:val="24"/>
          <w:szCs w:val="24"/>
        </w:rPr>
        <w:t xml:space="preserve">upán </w:t>
      </w:r>
      <w:r w:rsidRPr="006D4AE1">
        <w:rPr>
          <w:rFonts w:ascii="Times New Roman" w:hAnsi="Times New Roman" w:cs="Times New Roman"/>
          <w:sz w:val="24"/>
          <w:szCs w:val="24"/>
        </w:rPr>
        <w:t xml:space="preserve">egy évig szerepelhetett </w:t>
      </w:r>
      <w:r w:rsidR="00541738" w:rsidRPr="006D4AE1">
        <w:rPr>
          <w:rFonts w:ascii="Times New Roman" w:hAnsi="Times New Roman" w:cs="Times New Roman"/>
          <w:sz w:val="24"/>
          <w:szCs w:val="24"/>
        </w:rPr>
        <w:t xml:space="preserve">a fővárosban </w:t>
      </w:r>
      <w:r w:rsidR="00A81A02" w:rsidRPr="006D4AE1">
        <w:rPr>
          <w:rFonts w:ascii="Times New Roman" w:hAnsi="Times New Roman" w:cs="Times New Roman"/>
          <w:sz w:val="24"/>
          <w:szCs w:val="24"/>
        </w:rPr>
        <w:t xml:space="preserve">sikeres </w:t>
      </w:r>
      <w:r w:rsidR="00541738" w:rsidRPr="006D4AE1">
        <w:rPr>
          <w:rFonts w:ascii="Times New Roman" w:hAnsi="Times New Roman" w:cs="Times New Roman"/>
          <w:sz w:val="24"/>
          <w:szCs w:val="24"/>
        </w:rPr>
        <w:t xml:space="preserve">népszínmű-énekesnőként, igaz </w:t>
      </w:r>
      <w:r w:rsidRPr="006D4AE1">
        <w:rPr>
          <w:rFonts w:ascii="Times New Roman" w:hAnsi="Times New Roman" w:cs="Times New Roman"/>
          <w:sz w:val="24"/>
          <w:szCs w:val="24"/>
        </w:rPr>
        <w:t xml:space="preserve">azalatt harminc szerepet eljátszott, mert egy megfázás </w:t>
      </w:r>
      <w:r w:rsidR="00541738" w:rsidRPr="006D4AE1">
        <w:rPr>
          <w:rFonts w:ascii="Times New Roman" w:hAnsi="Times New Roman" w:cs="Times New Roman"/>
          <w:sz w:val="24"/>
          <w:szCs w:val="24"/>
        </w:rPr>
        <w:t>következtében</w:t>
      </w:r>
      <w:r w:rsidRPr="006D4AE1">
        <w:rPr>
          <w:rFonts w:ascii="Times New Roman" w:hAnsi="Times New Roman" w:cs="Times New Roman"/>
          <w:sz w:val="24"/>
          <w:szCs w:val="24"/>
        </w:rPr>
        <w:t xml:space="preserve"> 23 évesen</w:t>
      </w:r>
      <w:r w:rsidR="00541738" w:rsidRPr="006D4AE1">
        <w:rPr>
          <w:rFonts w:ascii="Times New Roman" w:hAnsi="Times New Roman" w:cs="Times New Roman"/>
          <w:sz w:val="24"/>
          <w:szCs w:val="24"/>
        </w:rPr>
        <w:t xml:space="preserve"> elhunyt</w:t>
      </w:r>
      <w:r w:rsidRPr="006D4AE1">
        <w:rPr>
          <w:rFonts w:ascii="Times New Roman" w:hAnsi="Times New Roman" w:cs="Times New Roman"/>
          <w:sz w:val="24"/>
          <w:szCs w:val="24"/>
        </w:rPr>
        <w:t>. Mindössze öt éves pályafutása alatt nagy ismertségre és népszerűségre tett szert, finom és eredeti játékát méltatta a korabeli sajtó.  A budapesti Fiumei úti Nemzeti Sírkertben levő sírját 2004-ben Nemzet</w:t>
      </w:r>
      <w:r w:rsidR="00541738" w:rsidRPr="006D4AE1">
        <w:rPr>
          <w:rFonts w:ascii="Times New Roman" w:hAnsi="Times New Roman" w:cs="Times New Roman"/>
          <w:sz w:val="24"/>
          <w:szCs w:val="24"/>
        </w:rPr>
        <w:t>i S</w:t>
      </w:r>
      <w:r w:rsidRPr="006D4AE1">
        <w:rPr>
          <w:rFonts w:ascii="Times New Roman" w:hAnsi="Times New Roman" w:cs="Times New Roman"/>
          <w:sz w:val="24"/>
          <w:szCs w:val="24"/>
        </w:rPr>
        <w:t xml:space="preserve">írhellyé nyilvánították.     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>Csáky Ferenc (1895-1954) munkássága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– agrár- és élelmiszergazdaság szakterületi kategória  </w:t>
      </w:r>
    </w:p>
    <w:p w:rsidR="001303C9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lastRenderedPageBreak/>
        <w:t xml:space="preserve">Csáky Ferenc (Kéthely, 1885-Szentendre, 1954) a két világháború közötti időszak legjelentősebb és legeredményesebb sertéstenyésztő szakembere volt. A szakmai munkája mellett széleskörű ismeretterjesztő tevékenységet folytatott a vidéki gazdák körében a sertéstartás és –hízlalás színvonalának emelése érdekében. Az ő módszerén alapul a mai korszerű sertéshizlalási technológia. Az 1920-as években a szövetkezeti sertéshízlalást Csáky Ferenc fejlesztette, magas színvonalra emelte, Európában elsőként vezette be a bizományi sertéshízlalást.  A munkája részeként tudományos tevékenységet folytatott, új sertéshízlalási technológiát kísérletezett ki, könyveket írt, feladatának tartotta a vidéki gazdák képzését, oktatását.   </w:t>
      </w: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AE1">
        <w:rPr>
          <w:rFonts w:ascii="Times New Roman" w:hAnsi="Times New Roman" w:cs="Times New Roman"/>
          <w:b/>
          <w:sz w:val="24"/>
          <w:szCs w:val="24"/>
        </w:rPr>
        <w:t>Szimpliczius</w:t>
      </w:r>
      <w:proofErr w:type="spellEnd"/>
      <w:r w:rsidRPr="006D4AE1">
        <w:rPr>
          <w:rFonts w:ascii="Times New Roman" w:hAnsi="Times New Roman" w:cs="Times New Roman"/>
          <w:b/>
          <w:sz w:val="24"/>
          <w:szCs w:val="24"/>
        </w:rPr>
        <w:t xml:space="preserve"> Barcza József (1847-1913) pályája</w:t>
      </w:r>
    </w:p>
    <w:p w:rsidR="001303C9" w:rsidRPr="006D4AE1" w:rsidRDefault="001303C9" w:rsidP="006D4AE1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 kulturális örökség szakterületi kategória  </w:t>
      </w:r>
    </w:p>
    <w:p w:rsidR="001303C9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Kéthelyen született neves cigányzenész családba Barcza József. Felnőve több somogyi településen zenélt a bandájával. A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Szimpliczius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nevet korai marcali szereplésük idején vette fel. 1874-ben szerződött Kaposvárra, ahol az első számú cigányprímás lett. A Barcza-zenekar külföldi fellépései 1879-től rendszeressé váltak, szinte egész Európát bejárták. A külföldi közönség, arisztokraták és polgárok értékelték a magyar cigányzenészek virtuóz és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érzelemgazdag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játékát. A külföldi utak után mindig visszatértek Kaposvárra,</w:t>
      </w:r>
      <w:r w:rsidR="00541738" w:rsidRPr="006D4AE1">
        <w:rPr>
          <w:rFonts w:ascii="Times New Roman" w:hAnsi="Times New Roman" w:cs="Times New Roman"/>
          <w:sz w:val="24"/>
          <w:szCs w:val="24"/>
        </w:rPr>
        <w:t xml:space="preserve"> ahol </w:t>
      </w:r>
      <w:r w:rsidRPr="006D4AE1">
        <w:rPr>
          <w:rFonts w:ascii="Times New Roman" w:hAnsi="Times New Roman" w:cs="Times New Roman"/>
          <w:sz w:val="24"/>
          <w:szCs w:val="24"/>
        </w:rPr>
        <w:t xml:space="preserve">a zenekar a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társasélet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rendezvényeinek állandó szereplője volt. </w:t>
      </w:r>
      <w:proofErr w:type="spellStart"/>
      <w:r w:rsidR="00541738" w:rsidRPr="006D4AE1">
        <w:rPr>
          <w:rFonts w:ascii="Times New Roman" w:hAnsi="Times New Roman" w:cs="Times New Roman"/>
          <w:sz w:val="24"/>
          <w:szCs w:val="24"/>
        </w:rPr>
        <w:t>Szimpliczius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zenei tehetségét szorgalommal emelte magas színvonalra és virtuozitásra</w:t>
      </w:r>
      <w:r w:rsidR="00A81A02" w:rsidRPr="006D4AE1">
        <w:rPr>
          <w:rFonts w:ascii="Times New Roman" w:hAnsi="Times New Roman" w:cs="Times New Roman"/>
          <w:sz w:val="24"/>
          <w:szCs w:val="24"/>
        </w:rPr>
        <w:t>. Z</w:t>
      </w:r>
      <w:r w:rsidR="00541738" w:rsidRPr="006D4AE1">
        <w:rPr>
          <w:rFonts w:ascii="Times New Roman" w:hAnsi="Times New Roman" w:cs="Times New Roman"/>
          <w:sz w:val="24"/>
          <w:szCs w:val="24"/>
        </w:rPr>
        <w:t>enekarának több tagja később híres zenésszé vált, illetve zenészdinasztia alapítója lett</w:t>
      </w:r>
      <w:r w:rsidRPr="006D4AE1">
        <w:rPr>
          <w:rFonts w:ascii="Times New Roman" w:hAnsi="Times New Roman" w:cs="Times New Roman"/>
          <w:sz w:val="24"/>
          <w:szCs w:val="24"/>
        </w:rPr>
        <w:t xml:space="preserve">. Sikeréhez hozzájárulhatott az öntudatosodó magyarság nemzeti zenei hagyományokra törekvése, amelyet a cigányzenekarok által véltek megvalósítani. </w:t>
      </w:r>
    </w:p>
    <w:p w:rsidR="006D4AE1" w:rsidRPr="006D4AE1" w:rsidRDefault="006D4AE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Balatonboglári Magyar Gép- és DUTRAMÚZEUM </w:t>
      </w:r>
    </w:p>
    <w:p w:rsidR="00A4752E" w:rsidRPr="006D4AE1" w:rsidRDefault="0063022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>- ipari és műszaki megoldások szakterületi kategória</w:t>
      </w:r>
    </w:p>
    <w:p w:rsidR="00630221" w:rsidRPr="006D4AE1" w:rsidRDefault="00630221" w:rsidP="006D4AE1">
      <w:pPr>
        <w:autoSpaceDE w:val="0"/>
        <w:autoSpaceDN w:val="0"/>
        <w:adjustRightInd w:val="0"/>
        <w:spacing w:after="0" w:line="240" w:lineRule="auto"/>
        <w:rPr>
          <w:rFonts w:ascii="Times New Roman" w:eastAsia="FreeSerif-Identity-H" w:hAnsi="Times New Roman" w:cs="Times New Roman"/>
          <w:sz w:val="24"/>
          <w:szCs w:val="24"/>
        </w:rPr>
      </w:pPr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A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traktorok magyar fejlesztésű univerzális mezőgazdasági gépek, amelyek a Vörös Csillag Traktorgyárban – államosítás előtt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Hofherr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gyár – készültek 1960. és 1975. között. A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erőgépek jó része ma is használatban van</w:t>
      </w:r>
      <w:r w:rsidR="00D62DB5"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és a</w:t>
      </w:r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márka népszerűségét igazolják szerte az országban a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Dutra-baráti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körök és a rendszeres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Dutra-találkozók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. Magyarország legnagyobb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traktor-gyűjteménye a Molnár Balázs tulajdonában levő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múzeum</w:t>
      </w:r>
      <w:r w:rsidR="00D62DB5"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</w:t>
      </w:r>
      <w:r w:rsidRPr="006D4AE1">
        <w:rPr>
          <w:rFonts w:ascii="Times New Roman" w:eastAsia="FreeSerif-Identity-H" w:hAnsi="Times New Roman" w:cs="Times New Roman"/>
          <w:sz w:val="24"/>
          <w:szCs w:val="24"/>
        </w:rPr>
        <w:t>Balatonboglár</w:t>
      </w:r>
      <w:r w:rsidR="00D62DB5" w:rsidRPr="006D4AE1">
        <w:rPr>
          <w:rFonts w:ascii="Times New Roman" w:eastAsia="FreeSerif-Identity-H" w:hAnsi="Times New Roman" w:cs="Times New Roman"/>
          <w:sz w:val="24"/>
          <w:szCs w:val="24"/>
        </w:rPr>
        <w:t>on, ahol</w:t>
      </w:r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20 db különböző típusú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traktor, egy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dömper és egy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targonca látható egy helyen. A gépgyűjteményt típus-tisztának lehet mondani, mert a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gépeken kívül csupán </w:t>
      </w:r>
      <w:r w:rsidR="00A81A02"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néhány más gép </w:t>
      </w:r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alkotja a gyűjteményt. A bemutatóteremben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 relikviákat, eredeti traktoralkatrészeket, emléktárgyakat és más magyar műszaki régiségeket lehet megtekinteni. A gondosan felújított traktorokat a rendszeresen megrendezett országos és nemzetközi </w:t>
      </w:r>
      <w:proofErr w:type="spellStart"/>
      <w:r w:rsidRPr="006D4AE1">
        <w:rPr>
          <w:rFonts w:ascii="Times New Roman" w:eastAsia="FreeSerif-Identity-H" w:hAnsi="Times New Roman" w:cs="Times New Roman"/>
          <w:sz w:val="24"/>
          <w:szCs w:val="24"/>
        </w:rPr>
        <w:t>Dutra-találkozókon</w:t>
      </w:r>
      <w:proofErr w:type="spellEnd"/>
      <w:r w:rsidRPr="006D4AE1">
        <w:rPr>
          <w:rFonts w:ascii="Times New Roman" w:eastAsia="FreeSerif-Identity-H" w:hAnsi="Times New Roman" w:cs="Times New Roman"/>
          <w:sz w:val="24"/>
          <w:szCs w:val="24"/>
        </w:rPr>
        <w:t xml:space="preserve">, gépmajálisokon számos díjjal jutalmazták.  A gépkiállítás előzetes bejelentkezés alapján látogatható, a tulajdonos, Molnár Balázs szívesen tart ismertetést az általa felújított </w:t>
      </w:r>
      <w:r w:rsidR="00A81A02" w:rsidRPr="006D4AE1">
        <w:rPr>
          <w:rFonts w:ascii="Times New Roman" w:eastAsia="FreeSerif-Identity-H" w:hAnsi="Times New Roman" w:cs="Times New Roman"/>
          <w:sz w:val="24"/>
          <w:szCs w:val="24"/>
        </w:rPr>
        <w:t>traktorokról</w:t>
      </w:r>
      <w:r w:rsidRPr="006D4AE1">
        <w:rPr>
          <w:rFonts w:ascii="Times New Roman" w:eastAsia="FreeSerif-Identity-H" w:hAnsi="Times New Roman" w:cs="Times New Roman"/>
          <w:sz w:val="24"/>
          <w:szCs w:val="24"/>
        </w:rPr>
        <w:t>.</w:t>
      </w:r>
    </w:p>
    <w:p w:rsidR="00A81A02" w:rsidRPr="006D4AE1" w:rsidRDefault="00A81A02" w:rsidP="006D4AE1">
      <w:pPr>
        <w:autoSpaceDE w:val="0"/>
        <w:autoSpaceDN w:val="0"/>
        <w:adjustRightInd w:val="0"/>
        <w:spacing w:after="0" w:line="240" w:lineRule="auto"/>
        <w:rPr>
          <w:rFonts w:ascii="Times New Roman" w:eastAsia="FreeSerif-Identity-H" w:hAnsi="Times New Roman" w:cs="Times New Roman"/>
          <w:sz w:val="24"/>
          <w:szCs w:val="24"/>
        </w:rPr>
      </w:pP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Gosztonyi Zoltán faragómester munkássága 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>– kulturális örökség szakterületi kategória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>Gosztonyi Zoltán faragómester fából, csontból, szaruból faragva, karcolozva alkot</w:t>
      </w:r>
      <w:r w:rsidR="00A81A02" w:rsidRPr="006D4AE1">
        <w:rPr>
          <w:rFonts w:ascii="Times New Roman" w:hAnsi="Times New Roman" w:cs="Times New Roman"/>
          <w:sz w:val="24"/>
          <w:szCs w:val="24"/>
        </w:rPr>
        <w:t>ja műveit</w:t>
      </w:r>
      <w:r w:rsidRPr="006D4AE1">
        <w:rPr>
          <w:rFonts w:ascii="Times New Roman" w:hAnsi="Times New Roman" w:cs="Times New Roman"/>
          <w:sz w:val="24"/>
          <w:szCs w:val="24"/>
        </w:rPr>
        <w:t xml:space="preserve"> a somogyi pásztorfaragás hagyományának technikai, formai, szellemi megújulását képviselve. A Népművészet Mestere címmel </w:t>
      </w:r>
      <w:r w:rsidR="00A81A02" w:rsidRPr="006D4AE1">
        <w:rPr>
          <w:rFonts w:ascii="Times New Roman" w:hAnsi="Times New Roman" w:cs="Times New Roman"/>
          <w:sz w:val="24"/>
          <w:szCs w:val="24"/>
        </w:rPr>
        <w:t>elismert</w:t>
      </w:r>
      <w:r w:rsidRPr="006D4AE1">
        <w:rPr>
          <w:rFonts w:ascii="Times New Roman" w:hAnsi="Times New Roman" w:cs="Times New Roman"/>
          <w:sz w:val="24"/>
          <w:szCs w:val="24"/>
        </w:rPr>
        <w:t xml:space="preserve"> faragómester országszerte ismertséget szerzett a somogyi pásztorfaragás motívumkincsének újragondolásával, a hagyományőrző alkotói kreativitásával. Gosztonyi Zoltán a munkái megőrzik a régi tárgyak formakincsét, a jelképiségük erejét, ám korszerű, új formában teremtődnek újra egyedi művészi alkotásként. A faragómester alkotói filozófiája: „Minél több ember szemét rányitni a hagyományos, emelkedett szellemiséget tükröző népi tárgykultúránkra”.  </w:t>
      </w:r>
    </w:p>
    <w:p w:rsidR="00A4752E" w:rsidRPr="006D4AE1" w:rsidRDefault="00A4752E" w:rsidP="006D4A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Kaposváron Bauer Andrásné által alapított Német Nemzetiségi Múzeum 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- kulturális örökség </w:t>
      </w:r>
      <w:r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szakterületi kategória </w:t>
      </w:r>
    </w:p>
    <w:p w:rsidR="00630221" w:rsidRPr="006D4AE1" w:rsidRDefault="00630221" w:rsidP="006D4A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>A német nemzetiségi gyyűjtemény a magyarországi németek használati és berendezési tárgyait, ruházatát, illetve rajtuk ker</w:t>
      </w:r>
      <w:r w:rsidR="00541738"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>e</w:t>
      </w:r>
      <w:r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>sztül a népcsoport 18-19. sz.-i emlékeit mutatja be.  A berendezési tárgyak a Somogy megyébe települt, gyökeret eresztett németség életét elevenítik meg, korrajzot adva az életükről. A gyűjtemény olyan tárgyakat is tartalmaz, amelyek már történeti ritkaság</w:t>
      </w:r>
      <w:r w:rsidR="00541738"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>nak számítanak</w:t>
      </w:r>
      <w:r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>. A gyűjtemény értékes része az eredeti ruházat kicsinyített változataiba öltöztetett babák</w:t>
      </w:r>
      <w:r w:rsidR="00541738"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sokasága</w:t>
      </w:r>
      <w:r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, amelyeket nagy kézügyességggel Bauer Andrásné, Mári néni készített, aki egyébként gyűjtemény </w:t>
      </w:r>
      <w:r w:rsidR="00D62DB5"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alapítója és </w:t>
      </w:r>
      <w:r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gondozója is. A gyűjtemény a magyarországi németség egyik szép kiállítása és méltóan reprezentálja a népcsoportot.  </w:t>
      </w:r>
      <w:r w:rsidR="00D62DB5" w:rsidRPr="006D4AE1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Jelenleg ideiglenes helyen a Szántó u. 5-ben látható a kiállítás. </w:t>
      </w:r>
    </w:p>
    <w:p w:rsidR="008E3E82" w:rsidRPr="006D4AE1" w:rsidRDefault="008E3E82" w:rsidP="006D4A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Kaposvári Mezőgazdasági Gépgyártó és Szolgáltató Vállalat és fejlesztései 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>- ipari és műszaki megoldások szakterületi kategória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Az 1970-es években a Kaposvári Mezőgazdasági Gépgyártó és Szolgáltató Vállalatnak (később Mezőgép, majd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Kaposgép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néven lett ismert) Kaposváron kívül több somogyi és zalai településen volt telephelye. Több mint száz fejlesztéssel foglalkozó mérnöknek és szakmunkásnak köszönhetően számos nagyszerű gépfejlesztés történt. A legismertebb gyártmányuk a KCR hidraulikus darucsalád volt. Az önjáró rakodóik országosan elterjedtek és még ma is használatban vannak. A megszűnt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Kaposgépből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több jelentős kaposvári vállalkozás fejlődött ki. A gyár helyén a nyugati exportra dolgozó Kapos Atlas Gépgyár működik. 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Esések </w:t>
      </w:r>
      <w:proofErr w:type="spellStart"/>
      <w:r w:rsidRPr="006D4AE1">
        <w:rPr>
          <w:rFonts w:ascii="Times New Roman" w:hAnsi="Times New Roman" w:cs="Times New Roman"/>
          <w:b/>
          <w:sz w:val="24"/>
          <w:szCs w:val="24"/>
        </w:rPr>
        <w:t>Iskolája-Dobrotka</w:t>
      </w:r>
      <w:proofErr w:type="spellEnd"/>
      <w:r w:rsidRPr="006D4AE1">
        <w:rPr>
          <w:rFonts w:ascii="Times New Roman" w:hAnsi="Times New Roman" w:cs="Times New Roman"/>
          <w:b/>
          <w:sz w:val="24"/>
          <w:szCs w:val="24"/>
        </w:rPr>
        <w:t xml:space="preserve"> Módszer 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- egészség és életmód szakterületi kategória  </w:t>
      </w:r>
    </w:p>
    <w:p w:rsidR="001303C9" w:rsidRPr="006D4AE1" w:rsidRDefault="001303C9" w:rsidP="006D4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Testi épségünk leghatékonyabb védelme az, ha a testünket egy váratlan megcsúszás, megbotlás során, a kivédhetetlen elesés alkalmával biztonságos eséstudással engedjük le a talajra. Ezt az „eséstudást” tanulhatjuk meg az Esések Iskolájában a </w:t>
      </w:r>
      <w:proofErr w:type="spellStart"/>
      <w:r w:rsidRPr="006D4AE1">
        <w:rPr>
          <w:rFonts w:ascii="Times New Roman" w:eastAsia="Calibri" w:hAnsi="Times New Roman" w:cs="Times New Roman"/>
          <w:sz w:val="24"/>
          <w:szCs w:val="24"/>
        </w:rPr>
        <w:t>Dobrotka</w:t>
      </w:r>
      <w:proofErr w:type="spellEnd"/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40A" w:rsidRPr="006D4AE1">
        <w:rPr>
          <w:rFonts w:ascii="Times New Roman" w:eastAsia="Calibri" w:hAnsi="Times New Roman" w:cs="Times New Roman"/>
          <w:sz w:val="24"/>
          <w:szCs w:val="24"/>
        </w:rPr>
        <w:t xml:space="preserve">Béla </w:t>
      </w:r>
      <w:r w:rsidRPr="006D4AE1">
        <w:rPr>
          <w:rFonts w:ascii="Times New Roman" w:eastAsia="Calibri" w:hAnsi="Times New Roman" w:cs="Times New Roman"/>
          <w:sz w:val="24"/>
          <w:szCs w:val="24"/>
        </w:rPr>
        <w:t>módszer</w:t>
      </w:r>
      <w:r w:rsidR="002A440A" w:rsidRPr="006D4AE1">
        <w:rPr>
          <w:rFonts w:ascii="Times New Roman" w:eastAsia="Calibri" w:hAnsi="Times New Roman" w:cs="Times New Roman"/>
          <w:sz w:val="24"/>
          <w:szCs w:val="24"/>
        </w:rPr>
        <w:t>év</w:t>
      </w:r>
      <w:r w:rsidRPr="006D4AE1">
        <w:rPr>
          <w:rFonts w:ascii="Times New Roman" w:eastAsia="Calibri" w:hAnsi="Times New Roman" w:cs="Times New Roman"/>
          <w:sz w:val="24"/>
          <w:szCs w:val="24"/>
        </w:rPr>
        <w:t>el</w:t>
      </w:r>
      <w:proofErr w:type="gramStart"/>
      <w:r w:rsidRPr="006D4AE1">
        <w:rPr>
          <w:rFonts w:ascii="Times New Roman" w:eastAsia="Calibri" w:hAnsi="Times New Roman" w:cs="Times New Roman"/>
          <w:sz w:val="24"/>
          <w:szCs w:val="24"/>
        </w:rPr>
        <w:t>.</w:t>
      </w:r>
      <w:r w:rsidR="002A440A" w:rsidRPr="006D4AE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2A440A" w:rsidRPr="006D4AE1">
        <w:rPr>
          <w:rFonts w:ascii="Times New Roman" w:eastAsia="Calibri" w:hAnsi="Times New Roman" w:cs="Times New Roman"/>
          <w:sz w:val="24"/>
          <w:szCs w:val="24"/>
        </w:rPr>
        <w:t xml:space="preserve"> aki szerint: e</w:t>
      </w:r>
      <w:r w:rsidRPr="006D4AE1">
        <w:rPr>
          <w:rFonts w:ascii="Times New Roman" w:eastAsia="Calibri" w:hAnsi="Times New Roman" w:cs="Times New Roman"/>
          <w:sz w:val="24"/>
          <w:szCs w:val="24"/>
        </w:rPr>
        <w:t>séskor testünket a már tudatosan begyakorolt testállomásokat használva engedjük le a talajra, majd felkelünk és folytatjuk tovább megkezdett tevékenységünket, mintha mi sem történt volna.</w:t>
      </w:r>
      <w:r w:rsidR="002A440A" w:rsidRPr="006D4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6D4AE1">
        <w:rPr>
          <w:rFonts w:ascii="Times New Roman" w:eastAsia="Calibri" w:hAnsi="Times New Roman" w:cs="Times New Roman"/>
          <w:sz w:val="24"/>
          <w:szCs w:val="24"/>
        </w:rPr>
        <w:t>Dobrotka</w:t>
      </w:r>
      <w:proofErr w:type="spellEnd"/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 módszert bárki alkalmazhatja, legyen az illető teljesen egészséges gyermek, felnőtt, időskorú</w:t>
      </w:r>
      <w:r w:rsidR="002A440A" w:rsidRPr="006D4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A440A" w:rsidRPr="006D4AE1">
        <w:rPr>
          <w:rFonts w:ascii="Times New Roman" w:eastAsia="Calibri" w:hAnsi="Times New Roman" w:cs="Times New Roman"/>
          <w:sz w:val="24"/>
          <w:szCs w:val="24"/>
        </w:rPr>
        <w:t xml:space="preserve">vagy </w:t>
      </w: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DB5" w:rsidRPr="006D4AE1">
        <w:rPr>
          <w:rFonts w:ascii="Times New Roman" w:eastAsia="Calibri" w:hAnsi="Times New Roman" w:cs="Times New Roman"/>
          <w:sz w:val="24"/>
          <w:szCs w:val="24"/>
        </w:rPr>
        <w:t>sérült</w:t>
      </w:r>
      <w:proofErr w:type="gramEnd"/>
      <w:r w:rsidR="00D62DB5" w:rsidRPr="006D4AE1">
        <w:rPr>
          <w:rFonts w:ascii="Times New Roman" w:eastAsia="Calibri" w:hAnsi="Times New Roman" w:cs="Times New Roman"/>
          <w:sz w:val="24"/>
          <w:szCs w:val="24"/>
        </w:rPr>
        <w:t xml:space="preserve"> ember.</w:t>
      </w:r>
      <w:r w:rsidR="008F6E76" w:rsidRPr="006D4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03C9" w:rsidRPr="006D4AE1" w:rsidRDefault="00D62DB5" w:rsidP="006D4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4AE1">
        <w:rPr>
          <w:rFonts w:ascii="Times New Roman" w:eastAsia="Calibri" w:hAnsi="Times New Roman" w:cs="Times New Roman"/>
          <w:sz w:val="24"/>
          <w:szCs w:val="24"/>
        </w:rPr>
        <w:t>Dobrotka</w:t>
      </w:r>
      <w:proofErr w:type="spellEnd"/>
      <w:r w:rsidRPr="006D4AE1">
        <w:rPr>
          <w:rFonts w:ascii="Times New Roman" w:eastAsia="Calibri" w:hAnsi="Times New Roman" w:cs="Times New Roman"/>
          <w:sz w:val="24"/>
          <w:szCs w:val="24"/>
        </w:rPr>
        <w:t xml:space="preserve"> Béla a</w:t>
      </w:r>
      <w:r w:rsidR="001303C9" w:rsidRPr="006D4AE1">
        <w:rPr>
          <w:rFonts w:ascii="Times New Roman" w:eastAsia="Calibri" w:hAnsi="Times New Roman" w:cs="Times New Roman"/>
          <w:sz w:val="24"/>
          <w:szCs w:val="24"/>
        </w:rPr>
        <w:t>z esések elsajátításához mozdulatsor kottát és kézjelrendszert dolgozott ki, illetve tanítja a biztonságos eséseket</w:t>
      </w:r>
      <w:r w:rsidR="008F6E76" w:rsidRPr="006D4AE1">
        <w:rPr>
          <w:rFonts w:ascii="Times New Roman" w:eastAsia="Calibri" w:hAnsi="Times New Roman" w:cs="Times New Roman"/>
          <w:sz w:val="24"/>
          <w:szCs w:val="24"/>
        </w:rPr>
        <w:t>, o</w:t>
      </w:r>
      <w:r w:rsidR="001303C9" w:rsidRPr="006D4AE1">
        <w:rPr>
          <w:rFonts w:ascii="Times New Roman" w:eastAsia="Calibri" w:hAnsi="Times New Roman" w:cs="Times New Roman"/>
          <w:sz w:val="24"/>
          <w:szCs w:val="24"/>
        </w:rPr>
        <w:t>lyan testállomásokat alakított ki, ahol a fej – végtagok – test abszolút védelmet kapnak a</w:t>
      </w:r>
      <w:r w:rsidR="008F6E76" w:rsidRPr="006D4AE1">
        <w:rPr>
          <w:rFonts w:ascii="Times New Roman" w:eastAsia="Calibri" w:hAnsi="Times New Roman" w:cs="Times New Roman"/>
          <w:sz w:val="24"/>
          <w:szCs w:val="24"/>
        </w:rPr>
        <w:t xml:space="preserve">z esés </w:t>
      </w:r>
      <w:r w:rsidR="001303C9" w:rsidRPr="006D4AE1">
        <w:rPr>
          <w:rFonts w:ascii="Times New Roman" w:eastAsia="Calibri" w:hAnsi="Times New Roman" w:cs="Times New Roman"/>
          <w:sz w:val="24"/>
          <w:szCs w:val="24"/>
        </w:rPr>
        <w:t xml:space="preserve">során. 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Buzsáki </w:t>
      </w:r>
      <w:proofErr w:type="spellStart"/>
      <w:r w:rsidRPr="006D4AE1">
        <w:rPr>
          <w:rFonts w:ascii="Times New Roman" w:hAnsi="Times New Roman" w:cs="Times New Roman"/>
          <w:b/>
          <w:sz w:val="24"/>
          <w:szCs w:val="24"/>
        </w:rPr>
        <w:t>Pirosbélű</w:t>
      </w:r>
      <w:proofErr w:type="spellEnd"/>
      <w:r w:rsidRPr="006D4A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D4AE1">
        <w:rPr>
          <w:rFonts w:ascii="Times New Roman" w:hAnsi="Times New Roman" w:cs="Times New Roman"/>
          <w:b/>
          <w:sz w:val="24"/>
          <w:szCs w:val="24"/>
        </w:rPr>
        <w:t>Dió  (</w:t>
      </w:r>
      <w:proofErr w:type="spellStart"/>
      <w:proofErr w:type="gramEnd"/>
      <w:r w:rsidRPr="006D4AE1">
        <w:rPr>
          <w:rFonts w:ascii="Times New Roman" w:hAnsi="Times New Roman" w:cs="Times New Roman"/>
          <w:b/>
          <w:sz w:val="24"/>
          <w:szCs w:val="24"/>
        </w:rPr>
        <w:t>Juglans</w:t>
      </w:r>
      <w:proofErr w:type="spellEnd"/>
      <w:r w:rsidRPr="006D4A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AE1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Pr="006D4AE1">
        <w:rPr>
          <w:rFonts w:ascii="Times New Roman" w:hAnsi="Times New Roman" w:cs="Times New Roman"/>
          <w:b/>
          <w:sz w:val="24"/>
          <w:szCs w:val="24"/>
        </w:rPr>
        <w:t xml:space="preserve"> „Buzsáki </w:t>
      </w:r>
      <w:proofErr w:type="spellStart"/>
      <w:r w:rsidRPr="006D4AE1">
        <w:rPr>
          <w:rFonts w:ascii="Times New Roman" w:hAnsi="Times New Roman" w:cs="Times New Roman"/>
          <w:b/>
          <w:sz w:val="24"/>
          <w:szCs w:val="24"/>
        </w:rPr>
        <w:t>Pirosbélű</w:t>
      </w:r>
      <w:proofErr w:type="spellEnd"/>
      <w:r w:rsidRPr="006D4AE1">
        <w:rPr>
          <w:rFonts w:ascii="Times New Roman" w:hAnsi="Times New Roman" w:cs="Times New Roman"/>
          <w:b/>
          <w:sz w:val="24"/>
          <w:szCs w:val="24"/>
        </w:rPr>
        <w:t>”)</w:t>
      </w:r>
    </w:p>
    <w:p w:rsidR="009E5A7B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AE1">
        <w:rPr>
          <w:rFonts w:ascii="Times New Roman" w:hAnsi="Times New Roman" w:cs="Times New Roman"/>
          <w:sz w:val="24"/>
          <w:szCs w:val="24"/>
        </w:rPr>
        <w:t xml:space="preserve">– agrár- és élelmiszergazdaság szakterületi kategória </w:t>
      </w:r>
    </w:p>
    <w:p w:rsidR="001303C9" w:rsidRPr="006D4AE1" w:rsidRDefault="001303C9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pirosbélű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diók között az egyik legszebb és legfinomabb a bőtermő, közepesen vastag héjú Buzsákról származó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Pirosbélű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Dió. Egykor magról vetették Buzsákon a vérdiónak is </w:t>
      </w:r>
      <w:proofErr w:type="gramStart"/>
      <w:r w:rsidRPr="006D4AE1">
        <w:rPr>
          <w:rFonts w:ascii="Times New Roman" w:hAnsi="Times New Roman" w:cs="Times New Roman"/>
          <w:sz w:val="24"/>
          <w:szCs w:val="24"/>
        </w:rPr>
        <w:t xml:space="preserve">nevezett 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pirosbélű</w:t>
      </w:r>
      <w:proofErr w:type="spellEnd"/>
      <w:proofErr w:type="gramEnd"/>
      <w:r w:rsidRPr="006D4AE1">
        <w:rPr>
          <w:rFonts w:ascii="Times New Roman" w:hAnsi="Times New Roman" w:cs="Times New Roman"/>
          <w:sz w:val="24"/>
          <w:szCs w:val="24"/>
        </w:rPr>
        <w:t xml:space="preserve"> diót. Egy buzsáki kertben álló anyafáról származó oltványok egy évtized alatt eljutottak a világ számos pontjára (Ukrajna, Törökország, Hollandia, Románia), ahol ma már faiskolákban árulják oltványait. A Buzsáki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Pirosbélű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Dió népszerű és keresett diófajtává vált, nevében népszerűsíti a somogyi község nevét.  </w:t>
      </w:r>
    </w:p>
    <w:p w:rsidR="006D4AE1" w:rsidRDefault="006D4AE1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A7B" w:rsidRPr="006D4AE1" w:rsidRDefault="009E5A7B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 xml:space="preserve">Som községben született Iványi-Grünwald Béla festőművész élete és munkássága (Som, 1867 - Budapest,1940) </w:t>
      </w:r>
    </w:p>
    <w:p w:rsidR="009E5A7B" w:rsidRPr="006D4AE1" w:rsidRDefault="009E5A7B" w:rsidP="006D4AE1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kulturális örökség szakterületi kategória  </w:t>
      </w:r>
    </w:p>
    <w:p w:rsidR="009E5A7B" w:rsidRPr="006D4AE1" w:rsidRDefault="009E5A7B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Iványi-Grünwald Béla Somban és a Balatonnál töltött gyermekévei meghatározóak voltak festői pályafutása során. </w:t>
      </w:r>
      <w:r w:rsidR="00B15F99" w:rsidRPr="006D4AE1">
        <w:rPr>
          <w:rFonts w:ascii="Times New Roman" w:hAnsi="Times New Roman" w:cs="Times New Roman"/>
          <w:sz w:val="24"/>
          <w:szCs w:val="24"/>
        </w:rPr>
        <w:t xml:space="preserve"> </w:t>
      </w:r>
      <w:r w:rsidRPr="006D4AE1">
        <w:rPr>
          <w:rFonts w:ascii="Times New Roman" w:hAnsi="Times New Roman" w:cs="Times New Roman"/>
          <w:sz w:val="24"/>
          <w:szCs w:val="24"/>
        </w:rPr>
        <w:t xml:space="preserve">A budapesti tanulóévek – Székely Bertalan és Lotz Károly tanítványa volt </w:t>
      </w:r>
      <w:proofErr w:type="gramStart"/>
      <w:r w:rsidRPr="006D4AE1">
        <w:rPr>
          <w:rFonts w:ascii="Times New Roman" w:hAnsi="Times New Roman" w:cs="Times New Roman"/>
          <w:sz w:val="24"/>
          <w:szCs w:val="24"/>
        </w:rPr>
        <w:t>-  után</w:t>
      </w:r>
      <w:proofErr w:type="gramEnd"/>
      <w:r w:rsidRPr="006D4AE1">
        <w:rPr>
          <w:rFonts w:ascii="Times New Roman" w:hAnsi="Times New Roman" w:cs="Times New Roman"/>
          <w:sz w:val="24"/>
          <w:szCs w:val="24"/>
        </w:rPr>
        <w:t xml:space="preserve"> külföldi festőakadémiákon tanult. 1896-ban a Nagybányai Művésztelep </w:t>
      </w:r>
      <w:r w:rsidRPr="006D4AE1">
        <w:rPr>
          <w:rFonts w:ascii="Times New Roman" w:hAnsi="Times New Roman" w:cs="Times New Roman"/>
          <w:sz w:val="24"/>
          <w:szCs w:val="24"/>
        </w:rPr>
        <w:lastRenderedPageBreak/>
        <w:t xml:space="preserve">alapítója lett, ahol a nagybányai táj és környezet hatására nagyszerű műveket alkotott. A termékeny alkotó könnyedén festett, bátran kísérletezett és változtatott a stílusán. 1906. után a realista plein-air festészetről a dekoratív, stilizáló, szecessziós irányra váltott. 1911-től az újonnan létrehozott kecskeméti művésztelep vezetője lett. A Szentendrei Festők Társasága elnökének választották 1928-ban. Kiállításokon sikerrel szerepelt, a munkásságáért 1930-ban Corvin koszorút kapott. 1930-tól nyaranta visszaköltözött Somogyba, Balatonlellére. </w:t>
      </w:r>
      <w:r w:rsidR="008F6E76" w:rsidRPr="006D4AE1">
        <w:rPr>
          <w:rFonts w:ascii="Times New Roman" w:hAnsi="Times New Roman" w:cs="Times New Roman"/>
          <w:sz w:val="24"/>
          <w:szCs w:val="24"/>
        </w:rPr>
        <w:t xml:space="preserve">Szülőfaluja lelkesen ápolja a festő emlékét, emléktáblája, mellszobra és emlékszobája van Somban, a nevével jelzett alkotótábort szerveznek. </w:t>
      </w:r>
    </w:p>
    <w:p w:rsidR="009E5A7B" w:rsidRPr="006D4AE1" w:rsidRDefault="009E5A7B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A7B" w:rsidRPr="006D4AE1" w:rsidRDefault="009E5A7B" w:rsidP="006D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b/>
          <w:sz w:val="24"/>
          <w:szCs w:val="24"/>
        </w:rPr>
        <w:t>Értékőrzés és értékteremtés Som községben</w:t>
      </w:r>
    </w:p>
    <w:p w:rsidR="009E5A7B" w:rsidRPr="006D4AE1" w:rsidRDefault="009E5A7B" w:rsidP="006D4AE1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kulturális örökség szakterületi kategória  </w:t>
      </w:r>
    </w:p>
    <w:p w:rsidR="009E5A7B" w:rsidRPr="006D4AE1" w:rsidRDefault="009E5A7B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A hetvenes évektől kihaltak a falusi népszokások, a rendszerváltás idejére egy alárendelt szerepű, funkció nélküli község lett Somból. 1990-től az önkormányzat nagy hangsúlyt fektetett az állami és egyházi ünnepekre, a hagyományok felélesztésére, a településfejlesztési feladatokat céltudatosan, kitartóan és következetesen végezték, kikérve a lakosság véleményét. Szinte minden évben történt olyan beruházás, amely komfortosabbá, élhetőbbé tette a települést. A közösségépítés eredményeként egyesületek, csoportok alakultak, közösségi terek jöttek létre. Megalakították a Somból Elszármazottak Baráti Körét, Nemzetközi Iványi-Grünwald Béla Képzőművész Alkotótábort szerveztek,  2005. óta évente Somi </w:t>
      </w:r>
      <w:proofErr w:type="gramStart"/>
      <w:r w:rsidRPr="006D4AE1">
        <w:rPr>
          <w:rFonts w:ascii="Times New Roman" w:hAnsi="Times New Roman" w:cs="Times New Roman"/>
          <w:sz w:val="24"/>
          <w:szCs w:val="24"/>
        </w:rPr>
        <w:t>Süti</w:t>
      </w:r>
      <w:proofErr w:type="gramEnd"/>
      <w:r w:rsidRPr="006D4AE1">
        <w:rPr>
          <w:rFonts w:ascii="Times New Roman" w:hAnsi="Times New Roman" w:cs="Times New Roman"/>
          <w:sz w:val="24"/>
          <w:szCs w:val="24"/>
        </w:rPr>
        <w:t xml:space="preserve"> Fesztivált rendeznek, 2006-ban a közösségi ház tetőterében helytörténeti kiállítást hoztak létre, állandó fotókiállítást létesítettek. A somi születésű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Iványi-Günwald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Béla festőművész emlékére emlékszobát hoztak létre, emléktáblát és bronzszobrot avattak. A népi mesterségek számára bemutatóteret építettek. A 700 lakosú Som község hosszú idő óta példamutató és követendő településfejlesztési, közösségépítési tevékenységet folytat, a múlt értékeinek megőrzésével és új</w:t>
      </w:r>
      <w:r w:rsidR="00B15F99" w:rsidRPr="006D4AE1">
        <w:rPr>
          <w:rFonts w:ascii="Times New Roman" w:hAnsi="Times New Roman" w:cs="Times New Roman"/>
          <w:sz w:val="24"/>
          <w:szCs w:val="24"/>
        </w:rPr>
        <w:t xml:space="preserve">ak </w:t>
      </w:r>
      <w:r w:rsidRPr="006D4AE1">
        <w:rPr>
          <w:rFonts w:ascii="Times New Roman" w:hAnsi="Times New Roman" w:cs="Times New Roman"/>
          <w:sz w:val="24"/>
          <w:szCs w:val="24"/>
        </w:rPr>
        <w:t xml:space="preserve">teremtésével.    </w:t>
      </w:r>
    </w:p>
    <w:p w:rsidR="00A4752E" w:rsidRPr="006D4AE1" w:rsidRDefault="00A4752E" w:rsidP="006D4A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4752E" w:rsidRPr="006D4AE1" w:rsidRDefault="00A4752E" w:rsidP="006D4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4AE1">
        <w:rPr>
          <w:rFonts w:ascii="Times New Roman" w:eastAsia="Calibri" w:hAnsi="Times New Roman" w:cs="Times New Roman"/>
          <w:b/>
          <w:sz w:val="24"/>
          <w:szCs w:val="24"/>
        </w:rPr>
        <w:t>Göllei Magyar kutya fajta tenyészetek</w:t>
      </w:r>
    </w:p>
    <w:p w:rsidR="00A4752E" w:rsidRPr="006D4AE1" w:rsidRDefault="00A4752E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– agrár- és élelmiszergazdaság szakterületi kategória </w:t>
      </w:r>
    </w:p>
    <w:p w:rsidR="00A4752E" w:rsidRPr="006D4AE1" w:rsidRDefault="00A4752E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E1">
        <w:rPr>
          <w:rFonts w:ascii="Times New Roman" w:hAnsi="Times New Roman" w:cs="Times New Roman"/>
          <w:sz w:val="24"/>
          <w:szCs w:val="24"/>
        </w:rPr>
        <w:t xml:space="preserve">A 9 magyar kutyafajta közül kettőt, a mudit és a magyar agarat tenyésztik a három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göllei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kennelben. Az elhivatott állatbarát tenyésztők kiemelt feladatuknak tekintik a kutyafajták tulajdonságainak tökéletesre fejlesztését.  Céljuk a feledésbe merült magyar kutyafajták megismertetése és népszerűsítése, illetve megszerettetése. A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göllei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kennelekből sokszoros Európa-győztes, Világ</w:t>
      </w:r>
      <w:r w:rsidR="002A440A" w:rsidRPr="006D4AE1">
        <w:rPr>
          <w:rFonts w:ascii="Times New Roman" w:hAnsi="Times New Roman" w:cs="Times New Roman"/>
          <w:sz w:val="24"/>
          <w:szCs w:val="24"/>
        </w:rPr>
        <w:t>-</w:t>
      </w:r>
      <w:r w:rsidRPr="006D4AE1">
        <w:rPr>
          <w:rFonts w:ascii="Times New Roman" w:hAnsi="Times New Roman" w:cs="Times New Roman"/>
          <w:sz w:val="24"/>
          <w:szCs w:val="24"/>
        </w:rPr>
        <w:t xml:space="preserve">győztes egyedek kerültek, illetve kerülnek ki, de kiállításoknak, versenyeknek is állandó szereplői. A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göllei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AE1">
        <w:rPr>
          <w:rFonts w:ascii="Times New Roman" w:hAnsi="Times New Roman" w:cs="Times New Roman"/>
          <w:sz w:val="24"/>
          <w:szCs w:val="24"/>
        </w:rPr>
        <w:t>Gulakuti</w:t>
      </w:r>
      <w:proofErr w:type="spellEnd"/>
      <w:r w:rsidRPr="006D4AE1">
        <w:rPr>
          <w:rFonts w:ascii="Times New Roman" w:hAnsi="Times New Roman" w:cs="Times New Roman"/>
          <w:sz w:val="24"/>
          <w:szCs w:val="24"/>
        </w:rPr>
        <w:t xml:space="preserve"> </w:t>
      </w:r>
      <w:r w:rsidR="002A440A" w:rsidRPr="006D4AE1">
        <w:rPr>
          <w:rFonts w:ascii="Times New Roman" w:hAnsi="Times New Roman" w:cs="Times New Roman"/>
          <w:sz w:val="24"/>
          <w:szCs w:val="24"/>
        </w:rPr>
        <w:t xml:space="preserve">kennel </w:t>
      </w:r>
      <w:r w:rsidRPr="006D4AE1">
        <w:rPr>
          <w:rFonts w:ascii="Times New Roman" w:hAnsi="Times New Roman" w:cs="Times New Roman"/>
          <w:sz w:val="24"/>
          <w:szCs w:val="24"/>
        </w:rPr>
        <w:t>tulajdonos</w:t>
      </w:r>
      <w:r w:rsidR="002A440A" w:rsidRPr="006D4AE1">
        <w:rPr>
          <w:rFonts w:ascii="Times New Roman" w:hAnsi="Times New Roman" w:cs="Times New Roman"/>
          <w:sz w:val="24"/>
          <w:szCs w:val="24"/>
        </w:rPr>
        <w:t>a</w:t>
      </w:r>
      <w:r w:rsidRPr="006D4AE1">
        <w:rPr>
          <w:rFonts w:ascii="Times New Roman" w:hAnsi="Times New Roman" w:cs="Times New Roman"/>
          <w:sz w:val="24"/>
          <w:szCs w:val="24"/>
        </w:rPr>
        <w:t xml:space="preserve"> Vass Róbert, a Kalandvadász </w:t>
      </w:r>
      <w:r w:rsidR="002A440A" w:rsidRPr="006D4AE1">
        <w:rPr>
          <w:rFonts w:ascii="Times New Roman" w:hAnsi="Times New Roman" w:cs="Times New Roman"/>
          <w:sz w:val="24"/>
          <w:szCs w:val="24"/>
        </w:rPr>
        <w:t xml:space="preserve">kennel </w:t>
      </w:r>
      <w:r w:rsidRPr="006D4AE1">
        <w:rPr>
          <w:rFonts w:ascii="Times New Roman" w:hAnsi="Times New Roman" w:cs="Times New Roman"/>
          <w:sz w:val="24"/>
          <w:szCs w:val="24"/>
        </w:rPr>
        <w:t>tulajdonos</w:t>
      </w:r>
      <w:r w:rsidR="002A440A" w:rsidRPr="006D4AE1">
        <w:rPr>
          <w:rFonts w:ascii="Times New Roman" w:hAnsi="Times New Roman" w:cs="Times New Roman"/>
          <w:sz w:val="24"/>
          <w:szCs w:val="24"/>
        </w:rPr>
        <w:t>a</w:t>
      </w:r>
      <w:r w:rsidRPr="006D4AE1">
        <w:rPr>
          <w:rFonts w:ascii="Times New Roman" w:hAnsi="Times New Roman" w:cs="Times New Roman"/>
          <w:sz w:val="24"/>
          <w:szCs w:val="24"/>
        </w:rPr>
        <w:t xml:space="preserve"> Vétek József) és az Olajos-réti Győzős (tulajdonos: Márton Csaba és Petz Ágnes) kennelek neve ismert és elismert a kutyatenyésztők körében. Az általuk tenyésztett kutyákat </w:t>
      </w:r>
      <w:r w:rsidR="00B15F99" w:rsidRPr="006D4AE1">
        <w:rPr>
          <w:rFonts w:ascii="Times New Roman" w:hAnsi="Times New Roman" w:cs="Times New Roman"/>
          <w:sz w:val="24"/>
          <w:szCs w:val="24"/>
        </w:rPr>
        <w:t xml:space="preserve">már </w:t>
      </w:r>
      <w:r w:rsidRPr="006D4AE1">
        <w:rPr>
          <w:rFonts w:ascii="Times New Roman" w:hAnsi="Times New Roman" w:cs="Times New Roman"/>
          <w:sz w:val="24"/>
          <w:szCs w:val="24"/>
        </w:rPr>
        <w:t xml:space="preserve">több európai országba elvitték.  </w:t>
      </w:r>
    </w:p>
    <w:p w:rsidR="009E5A7B" w:rsidRPr="006D4AE1" w:rsidRDefault="009E5A7B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A7B" w:rsidRPr="006D4AE1" w:rsidRDefault="009E5A7B" w:rsidP="006D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5A7B" w:rsidRPr="006D4AE1" w:rsidSect="00785C3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rif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EFB"/>
    <w:multiLevelType w:val="hybridMultilevel"/>
    <w:tmpl w:val="6DC813DE"/>
    <w:lvl w:ilvl="0" w:tplc="74DEE532">
      <w:start w:val="87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D0"/>
    <w:rsid w:val="00030BC4"/>
    <w:rsid w:val="000341AC"/>
    <w:rsid w:val="00071B01"/>
    <w:rsid w:val="000A0991"/>
    <w:rsid w:val="000B4135"/>
    <w:rsid w:val="000E1E3F"/>
    <w:rsid w:val="001303C9"/>
    <w:rsid w:val="00162F6A"/>
    <w:rsid w:val="00172F2C"/>
    <w:rsid w:val="00177403"/>
    <w:rsid w:val="00194A23"/>
    <w:rsid w:val="001B14BB"/>
    <w:rsid w:val="001C2E43"/>
    <w:rsid w:val="001E3767"/>
    <w:rsid w:val="001E3F61"/>
    <w:rsid w:val="0020012B"/>
    <w:rsid w:val="0021052B"/>
    <w:rsid w:val="0022220A"/>
    <w:rsid w:val="00290781"/>
    <w:rsid w:val="00292577"/>
    <w:rsid w:val="002A440A"/>
    <w:rsid w:val="002C0336"/>
    <w:rsid w:val="002C7C29"/>
    <w:rsid w:val="002E6A21"/>
    <w:rsid w:val="003335EE"/>
    <w:rsid w:val="003426F2"/>
    <w:rsid w:val="003879E0"/>
    <w:rsid w:val="003C3FE1"/>
    <w:rsid w:val="003C6AA2"/>
    <w:rsid w:val="003F1FA3"/>
    <w:rsid w:val="00405FF5"/>
    <w:rsid w:val="00423CC5"/>
    <w:rsid w:val="00433C8B"/>
    <w:rsid w:val="004E66F8"/>
    <w:rsid w:val="0051343A"/>
    <w:rsid w:val="005229D5"/>
    <w:rsid w:val="00525F25"/>
    <w:rsid w:val="00525FE7"/>
    <w:rsid w:val="00536A84"/>
    <w:rsid w:val="00541738"/>
    <w:rsid w:val="00554EAE"/>
    <w:rsid w:val="00571B27"/>
    <w:rsid w:val="0057323E"/>
    <w:rsid w:val="005817C9"/>
    <w:rsid w:val="00584E63"/>
    <w:rsid w:val="00596465"/>
    <w:rsid w:val="005B4564"/>
    <w:rsid w:val="005F7145"/>
    <w:rsid w:val="00630221"/>
    <w:rsid w:val="006550CA"/>
    <w:rsid w:val="00664092"/>
    <w:rsid w:val="006668E8"/>
    <w:rsid w:val="006925B3"/>
    <w:rsid w:val="006B02D0"/>
    <w:rsid w:val="006C622E"/>
    <w:rsid w:val="006D382D"/>
    <w:rsid w:val="006D4AE1"/>
    <w:rsid w:val="00704FAA"/>
    <w:rsid w:val="00721721"/>
    <w:rsid w:val="00766EEC"/>
    <w:rsid w:val="00775AE5"/>
    <w:rsid w:val="0077698D"/>
    <w:rsid w:val="00785C3E"/>
    <w:rsid w:val="007A30C5"/>
    <w:rsid w:val="00844271"/>
    <w:rsid w:val="00853E0D"/>
    <w:rsid w:val="00866E04"/>
    <w:rsid w:val="00887DCE"/>
    <w:rsid w:val="008E3E82"/>
    <w:rsid w:val="008E7162"/>
    <w:rsid w:val="008F6E76"/>
    <w:rsid w:val="008F6F2D"/>
    <w:rsid w:val="00903B87"/>
    <w:rsid w:val="0093156B"/>
    <w:rsid w:val="00965BEA"/>
    <w:rsid w:val="009720A6"/>
    <w:rsid w:val="00996BE3"/>
    <w:rsid w:val="00997F4F"/>
    <w:rsid w:val="009B2456"/>
    <w:rsid w:val="009E4BEC"/>
    <w:rsid w:val="009E5A7B"/>
    <w:rsid w:val="009E6C9C"/>
    <w:rsid w:val="009F5AE7"/>
    <w:rsid w:val="00A051B6"/>
    <w:rsid w:val="00A109FD"/>
    <w:rsid w:val="00A370C8"/>
    <w:rsid w:val="00A45B7E"/>
    <w:rsid w:val="00A4752E"/>
    <w:rsid w:val="00A67AF3"/>
    <w:rsid w:val="00A77339"/>
    <w:rsid w:val="00A81A02"/>
    <w:rsid w:val="00A97196"/>
    <w:rsid w:val="00AA5791"/>
    <w:rsid w:val="00AB5219"/>
    <w:rsid w:val="00B15F99"/>
    <w:rsid w:val="00B502D1"/>
    <w:rsid w:val="00B53F0E"/>
    <w:rsid w:val="00B66902"/>
    <w:rsid w:val="00B77EE9"/>
    <w:rsid w:val="00BE6E75"/>
    <w:rsid w:val="00BF4C7C"/>
    <w:rsid w:val="00C170E1"/>
    <w:rsid w:val="00C55E34"/>
    <w:rsid w:val="00C72B3D"/>
    <w:rsid w:val="00C85C82"/>
    <w:rsid w:val="00C93BC3"/>
    <w:rsid w:val="00CC33A2"/>
    <w:rsid w:val="00CE0D2E"/>
    <w:rsid w:val="00D10941"/>
    <w:rsid w:val="00D30C21"/>
    <w:rsid w:val="00D33BA2"/>
    <w:rsid w:val="00D37113"/>
    <w:rsid w:val="00D47F8D"/>
    <w:rsid w:val="00D62DB5"/>
    <w:rsid w:val="00D65812"/>
    <w:rsid w:val="00D72064"/>
    <w:rsid w:val="00DB7921"/>
    <w:rsid w:val="00DD6169"/>
    <w:rsid w:val="00DF1973"/>
    <w:rsid w:val="00DF7D28"/>
    <w:rsid w:val="00E00FFD"/>
    <w:rsid w:val="00E062D6"/>
    <w:rsid w:val="00E15DAB"/>
    <w:rsid w:val="00E249F0"/>
    <w:rsid w:val="00E302C3"/>
    <w:rsid w:val="00E33493"/>
    <w:rsid w:val="00E46152"/>
    <w:rsid w:val="00E809E5"/>
    <w:rsid w:val="00E97E87"/>
    <w:rsid w:val="00EA4082"/>
    <w:rsid w:val="00EB35B5"/>
    <w:rsid w:val="00EC1912"/>
    <w:rsid w:val="00F70AEC"/>
    <w:rsid w:val="00FA5E72"/>
    <w:rsid w:val="00FA7F08"/>
    <w:rsid w:val="00FB3809"/>
    <w:rsid w:val="00FB73FD"/>
    <w:rsid w:val="00FB768F"/>
    <w:rsid w:val="00FE39B2"/>
    <w:rsid w:val="00FE3E41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F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F1FA3"/>
  </w:style>
  <w:style w:type="character" w:styleId="Kiemels">
    <w:name w:val="Emphasis"/>
    <w:basedOn w:val="Bekezdsalapbettpusa"/>
    <w:uiPriority w:val="20"/>
    <w:qFormat/>
    <w:rsid w:val="003F1FA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21052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022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30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F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F1FA3"/>
  </w:style>
  <w:style w:type="character" w:styleId="Kiemels">
    <w:name w:val="Emphasis"/>
    <w:basedOn w:val="Bekezdsalapbettpusa"/>
    <w:uiPriority w:val="20"/>
    <w:qFormat/>
    <w:rsid w:val="003F1FA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21052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022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3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2728</Words>
  <Characters>18825</Characters>
  <Application>Microsoft Office Word</Application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Kraft</cp:lastModifiedBy>
  <cp:revision>3</cp:revision>
  <cp:lastPrinted>2017-11-30T13:48:00Z</cp:lastPrinted>
  <dcterms:created xsi:type="dcterms:W3CDTF">2019-01-08T10:23:00Z</dcterms:created>
  <dcterms:modified xsi:type="dcterms:W3CDTF">2019-01-10T11:34:00Z</dcterms:modified>
</cp:coreProperties>
</file>